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0B1E" w:rsidRDefault="004A0B1E" w:rsidP="004A0B1E">
      <w:pPr>
        <w:suppressAutoHyphens/>
        <w:spacing w:line="252" w:lineRule="auto"/>
        <w:jc w:val="center"/>
        <w:rPr>
          <w:rFonts w:ascii="Arial Narrow" w:eastAsia="Times New Roman" w:hAnsi="Arial Narrow" w:cs="Calibri"/>
          <w:b/>
          <w:bCs/>
          <w:lang w:eastAsia="ar-SA"/>
        </w:rPr>
      </w:pPr>
      <w:bookmarkStart w:id="0" w:name="_Hlk127266196"/>
      <w:r>
        <w:rPr>
          <w:rFonts w:ascii="Arial Narrow" w:eastAsia="Times New Roman" w:hAnsi="Arial Narrow" w:cs="Calibri"/>
          <w:b/>
          <w:bCs/>
          <w:lang w:eastAsia="ar-SA"/>
        </w:rPr>
        <w:t>FOCUS 2</w:t>
      </w:r>
    </w:p>
    <w:p w:rsidR="004A0B1E" w:rsidRDefault="004A0B1E" w:rsidP="004A0B1E">
      <w:pPr>
        <w:suppressAutoHyphens/>
        <w:spacing w:line="252" w:lineRule="auto"/>
        <w:jc w:val="center"/>
        <w:rPr>
          <w:rFonts w:ascii="Arial Narrow" w:eastAsia="Times New Roman" w:hAnsi="Arial Narrow" w:cs="Calibri"/>
          <w:b/>
          <w:bCs/>
          <w:lang w:eastAsia="ar-SA"/>
        </w:rPr>
      </w:pPr>
    </w:p>
    <w:p w:rsidR="004A0B1E" w:rsidRDefault="003641EF" w:rsidP="004A0B1E">
      <w:pPr>
        <w:suppressAutoHyphens/>
        <w:spacing w:line="252" w:lineRule="auto"/>
        <w:jc w:val="center"/>
        <w:rPr>
          <w:rFonts w:ascii="Arial Narrow" w:eastAsia="Times New Roman" w:hAnsi="Arial Narrow" w:cs="Calibri"/>
          <w:b/>
          <w:bCs/>
          <w:lang w:eastAsia="ar-SA"/>
        </w:rPr>
      </w:pPr>
      <w:r w:rsidRPr="003641EF">
        <w:rPr>
          <w:rFonts w:ascii="Arial Narrow" w:eastAsia="Times New Roman" w:hAnsi="Arial Narrow" w:cs="Calibri"/>
          <w:b/>
          <w:bCs/>
          <w:lang w:eastAsia="ar-SA"/>
        </w:rPr>
        <w:t xml:space="preserve">METAFISICA DELLE ORIGINI: </w:t>
      </w:r>
      <w:r w:rsidR="004A0B1E">
        <w:rPr>
          <w:rFonts w:ascii="Arial Narrow" w:eastAsia="Times New Roman" w:hAnsi="Arial Narrow" w:cs="Calibri"/>
          <w:b/>
          <w:bCs/>
          <w:lang w:eastAsia="ar-SA"/>
        </w:rPr>
        <w:t>LE TAPPE FONDAMENTALI DELLA STORIA DELLA CARBONARA</w:t>
      </w:r>
    </w:p>
    <w:p w:rsidR="004A0B1E" w:rsidRDefault="004A0B1E" w:rsidP="004A0B1E">
      <w:pPr>
        <w:suppressAutoHyphens/>
        <w:spacing w:line="252" w:lineRule="auto"/>
        <w:jc w:val="center"/>
        <w:rPr>
          <w:rFonts w:ascii="Arial Narrow" w:eastAsia="Times New Roman" w:hAnsi="Arial Narrow" w:cs="Calibri"/>
          <w:b/>
          <w:bCs/>
          <w:lang w:eastAsia="ar-SA"/>
        </w:rPr>
      </w:pPr>
    </w:p>
    <w:p w:rsidR="004A0B1E" w:rsidRDefault="004A0B1E" w:rsidP="004A0B1E">
      <w:pPr>
        <w:jc w:val="both"/>
        <w:rPr>
          <w:rFonts w:ascii="Arial Narrow" w:hAnsi="Arial Narrow"/>
          <w:sz w:val="22"/>
          <w:szCs w:val="22"/>
          <w:lang w:eastAsia="ar-SA"/>
        </w:rPr>
      </w:pPr>
      <w:r w:rsidRPr="005E1FC0">
        <w:rPr>
          <w:rFonts w:ascii="Arial Narrow" w:hAnsi="Arial Narrow"/>
          <w:sz w:val="22"/>
          <w:szCs w:val="22"/>
          <w:lang w:eastAsia="ar-SA"/>
        </w:rPr>
        <w:t>Raccontare le origini della carbonara significa raccontare la storia delle abitudini alimentari di un popolo.</w:t>
      </w:r>
      <w:r>
        <w:rPr>
          <w:rFonts w:ascii="Arial Narrow" w:hAnsi="Arial Narrow"/>
          <w:sz w:val="22"/>
          <w:szCs w:val="22"/>
          <w:lang w:eastAsia="ar-SA"/>
        </w:rPr>
        <w:t xml:space="preserve"> Del resto, si sa, </w:t>
      </w:r>
      <w:r w:rsidRPr="005E1FC0">
        <w:rPr>
          <w:rFonts w:ascii="Arial Narrow" w:hAnsi="Arial Narrow"/>
          <w:sz w:val="22"/>
          <w:szCs w:val="22"/>
          <w:lang w:eastAsia="ar-SA"/>
        </w:rPr>
        <w:t xml:space="preserve">la ricostruzione storica di un piatto è un’operazione che </w:t>
      </w:r>
      <w:r>
        <w:rPr>
          <w:rFonts w:ascii="Arial Narrow" w:hAnsi="Arial Narrow"/>
          <w:sz w:val="22"/>
          <w:szCs w:val="22"/>
          <w:lang w:eastAsia="ar-SA"/>
        </w:rPr>
        <w:t xml:space="preserve">passa per </w:t>
      </w:r>
      <w:r w:rsidRPr="005E1FC0">
        <w:rPr>
          <w:rFonts w:ascii="Arial Narrow" w:hAnsi="Arial Narrow"/>
          <w:sz w:val="22"/>
          <w:szCs w:val="22"/>
          <w:lang w:eastAsia="ar-SA"/>
        </w:rPr>
        <w:t>l’evoluzione culturale, con risvolti antropologici</w:t>
      </w:r>
      <w:r>
        <w:rPr>
          <w:rFonts w:ascii="Arial Narrow" w:hAnsi="Arial Narrow"/>
          <w:sz w:val="22"/>
          <w:szCs w:val="22"/>
          <w:lang w:eastAsia="ar-SA"/>
        </w:rPr>
        <w:t xml:space="preserve"> e</w:t>
      </w:r>
      <w:r w:rsidRPr="005E1FC0">
        <w:rPr>
          <w:rFonts w:ascii="Arial Narrow" w:hAnsi="Arial Narrow"/>
          <w:sz w:val="22"/>
          <w:szCs w:val="22"/>
          <w:lang w:eastAsia="ar-SA"/>
        </w:rPr>
        <w:t xml:space="preserve"> filosofici</w:t>
      </w:r>
      <w:r>
        <w:rPr>
          <w:rFonts w:ascii="Arial Narrow" w:hAnsi="Arial Narrow"/>
          <w:sz w:val="22"/>
          <w:szCs w:val="22"/>
          <w:lang w:eastAsia="ar-SA"/>
        </w:rPr>
        <w:t>. L</w:t>
      </w:r>
      <w:r w:rsidRPr="005E1FC0">
        <w:rPr>
          <w:rFonts w:ascii="Arial Narrow" w:hAnsi="Arial Narrow"/>
          <w:sz w:val="22"/>
          <w:szCs w:val="22"/>
          <w:lang w:eastAsia="ar-SA"/>
        </w:rPr>
        <w:t>o studio cronologico delle ricette</w:t>
      </w:r>
      <w:r>
        <w:rPr>
          <w:rFonts w:ascii="Arial Narrow" w:hAnsi="Arial Narrow"/>
          <w:sz w:val="22"/>
          <w:szCs w:val="22"/>
          <w:lang w:eastAsia="ar-SA"/>
        </w:rPr>
        <w:t xml:space="preserve"> </w:t>
      </w:r>
      <w:r w:rsidRPr="005E1FC0">
        <w:rPr>
          <w:rFonts w:ascii="Arial Narrow" w:hAnsi="Arial Narrow"/>
          <w:sz w:val="22"/>
          <w:szCs w:val="22"/>
          <w:lang w:eastAsia="ar-SA"/>
        </w:rPr>
        <w:t xml:space="preserve">ci consente di tracciare il percorso che ha portato </w:t>
      </w:r>
      <w:r>
        <w:rPr>
          <w:rFonts w:ascii="Arial Narrow" w:hAnsi="Arial Narrow"/>
          <w:sz w:val="22"/>
          <w:szCs w:val="22"/>
          <w:lang w:eastAsia="ar-SA"/>
        </w:rPr>
        <w:t>a quella</w:t>
      </w:r>
      <w:r w:rsidRPr="005E1FC0">
        <w:rPr>
          <w:rFonts w:ascii="Arial Narrow" w:hAnsi="Arial Narrow"/>
          <w:sz w:val="22"/>
          <w:szCs w:val="22"/>
          <w:lang w:eastAsia="ar-SA"/>
        </w:rPr>
        <w:t xml:space="preserve"> ricetta</w:t>
      </w:r>
      <w:r>
        <w:rPr>
          <w:rFonts w:ascii="Arial Narrow" w:hAnsi="Arial Narrow"/>
          <w:sz w:val="22"/>
          <w:szCs w:val="22"/>
          <w:lang w:eastAsia="ar-SA"/>
        </w:rPr>
        <w:t xml:space="preserve"> attuale. Ecco le citazioni letterarie in cronistoria</w:t>
      </w:r>
      <w:r w:rsidR="00131751">
        <w:rPr>
          <w:rFonts w:ascii="Arial Narrow" w:hAnsi="Arial Narrow"/>
          <w:sz w:val="22"/>
          <w:szCs w:val="22"/>
          <w:lang w:eastAsia="ar-SA"/>
        </w:rPr>
        <w:t>, tra un immaginario pre e post ricetta del ‘54</w:t>
      </w:r>
    </w:p>
    <w:p w:rsidR="004A0B1E" w:rsidRPr="004A0B1E" w:rsidRDefault="004A0B1E" w:rsidP="004A0B1E">
      <w:pPr>
        <w:suppressAutoHyphens/>
        <w:spacing w:line="252" w:lineRule="auto"/>
        <w:jc w:val="both"/>
        <w:rPr>
          <w:rFonts w:ascii="Arial Narrow" w:hAnsi="Arial Narrow"/>
          <w:sz w:val="22"/>
          <w:szCs w:val="22"/>
          <w:lang w:eastAsia="ar-SA"/>
        </w:rPr>
      </w:pPr>
    </w:p>
    <w:p w:rsidR="004A0B1E" w:rsidRDefault="004A0B1E" w:rsidP="004A0B1E">
      <w:pPr>
        <w:jc w:val="both"/>
        <w:rPr>
          <w:rFonts w:ascii="Arial Narrow" w:hAnsi="Arial Narrow"/>
          <w:sz w:val="22"/>
          <w:szCs w:val="22"/>
          <w:lang w:eastAsia="ar-SA"/>
        </w:rPr>
      </w:pPr>
      <w:r w:rsidRPr="004A0B1E">
        <w:rPr>
          <w:rFonts w:ascii="Arial Narrow" w:hAnsi="Arial Narrow"/>
          <w:sz w:val="22"/>
          <w:szCs w:val="22"/>
          <w:lang w:eastAsia="ar-SA"/>
        </w:rPr>
        <w:t>1.</w:t>
      </w:r>
      <w:r w:rsidR="003641EF">
        <w:rPr>
          <w:rFonts w:ascii="Arial Narrow" w:hAnsi="Arial Narrow"/>
          <w:sz w:val="22"/>
          <w:szCs w:val="22"/>
          <w:lang w:eastAsia="ar-SA"/>
        </w:rPr>
        <w:t xml:space="preserve"> </w:t>
      </w:r>
      <w:r w:rsidRPr="004A0B1E">
        <w:rPr>
          <w:rFonts w:ascii="Arial Narrow" w:hAnsi="Arial Narrow"/>
          <w:sz w:val="22"/>
          <w:szCs w:val="22"/>
          <w:lang w:eastAsia="ar-SA"/>
        </w:rPr>
        <w:t xml:space="preserve">Il più antico libro di ricette italiane, </w:t>
      </w:r>
      <w:r w:rsidRPr="003641EF">
        <w:rPr>
          <w:rFonts w:ascii="Arial Narrow" w:hAnsi="Arial Narrow"/>
          <w:b/>
          <w:bCs/>
          <w:sz w:val="22"/>
          <w:szCs w:val="22"/>
          <w:lang w:eastAsia="ar-SA"/>
        </w:rPr>
        <w:t>il due-trecentesto</w:t>
      </w:r>
      <w:r w:rsidRPr="004A0B1E">
        <w:rPr>
          <w:rFonts w:ascii="Arial Narrow" w:hAnsi="Arial Narrow"/>
          <w:sz w:val="22"/>
          <w:szCs w:val="22"/>
          <w:lang w:eastAsia="ar-SA"/>
        </w:rPr>
        <w:t xml:space="preserve"> </w:t>
      </w:r>
      <w:r w:rsidRPr="003641EF">
        <w:rPr>
          <w:rFonts w:ascii="Arial Narrow" w:hAnsi="Arial Narrow"/>
          <w:b/>
          <w:bCs/>
          <w:i/>
          <w:iCs/>
          <w:sz w:val="22"/>
          <w:szCs w:val="22"/>
          <w:lang w:eastAsia="ar-SA"/>
        </w:rPr>
        <w:t>Liber de Coquina</w:t>
      </w:r>
      <w:r w:rsidRPr="004A0B1E">
        <w:rPr>
          <w:rFonts w:ascii="Arial Narrow" w:hAnsi="Arial Narrow"/>
          <w:sz w:val="22"/>
          <w:szCs w:val="22"/>
          <w:lang w:eastAsia="ar-SA"/>
        </w:rPr>
        <w:t>, descrive una forma di pasta, la lagana, conosciuta da romani, greci ed etruschi ai tempi del tardo Medioevo: la pasta fermentata viene stesa in foglia, divisa in quadratini, bollita e servita con “</w:t>
      </w:r>
      <w:r w:rsidRPr="003641EF">
        <w:rPr>
          <w:rFonts w:ascii="Arial Narrow" w:hAnsi="Arial Narrow"/>
          <w:i/>
          <w:iCs/>
          <w:sz w:val="22"/>
          <w:szCs w:val="22"/>
          <w:lang w:eastAsia="ar-SA"/>
        </w:rPr>
        <w:t>caseum gratatum</w:t>
      </w:r>
      <w:r w:rsidRPr="004A0B1E">
        <w:rPr>
          <w:rFonts w:ascii="Arial Narrow" w:hAnsi="Arial Narrow"/>
          <w:sz w:val="22"/>
          <w:szCs w:val="22"/>
          <w:lang w:eastAsia="ar-SA"/>
        </w:rPr>
        <w:t>”, formaggio grattugiato. Una prima antesignana del cacio e maccheroni</w:t>
      </w:r>
      <w:r w:rsidR="003641EF">
        <w:rPr>
          <w:rFonts w:ascii="Arial Narrow" w:hAnsi="Arial Narrow"/>
          <w:sz w:val="22"/>
          <w:szCs w:val="22"/>
          <w:lang w:eastAsia="ar-SA"/>
        </w:rPr>
        <w:t xml:space="preserve"> ma </w:t>
      </w:r>
      <w:r w:rsidRPr="004A0B1E">
        <w:rPr>
          <w:rFonts w:ascii="Arial Narrow" w:hAnsi="Arial Narrow"/>
          <w:sz w:val="22"/>
          <w:szCs w:val="22"/>
          <w:lang w:eastAsia="ar-SA"/>
        </w:rPr>
        <w:t>bisognerà aspettare il 1773 per vedere sopraggiungere l’uovo</w:t>
      </w:r>
      <w:r w:rsidR="003641EF">
        <w:rPr>
          <w:rFonts w:ascii="Arial Narrow" w:hAnsi="Arial Narrow"/>
          <w:sz w:val="22"/>
          <w:szCs w:val="22"/>
          <w:lang w:eastAsia="ar-SA"/>
        </w:rPr>
        <w:t>.</w:t>
      </w:r>
      <w:r w:rsidRPr="004A0B1E">
        <w:rPr>
          <w:rFonts w:ascii="Arial Narrow" w:hAnsi="Arial Narrow"/>
          <w:sz w:val="22"/>
          <w:szCs w:val="22"/>
          <w:lang w:eastAsia="ar-SA"/>
        </w:rPr>
        <w:t xml:space="preserve"> Succede con il ricettario napoletano Il </w:t>
      </w:r>
      <w:r w:rsidRPr="003641EF">
        <w:rPr>
          <w:rFonts w:ascii="Arial Narrow" w:hAnsi="Arial Narrow"/>
          <w:b/>
          <w:bCs/>
          <w:i/>
          <w:iCs/>
          <w:sz w:val="22"/>
          <w:szCs w:val="22"/>
          <w:lang w:eastAsia="ar-SA"/>
        </w:rPr>
        <w:t>Cuoco Galante</w:t>
      </w:r>
      <w:r w:rsidR="003641EF">
        <w:rPr>
          <w:rFonts w:ascii="Arial Narrow" w:hAnsi="Arial Narrow"/>
          <w:sz w:val="22"/>
          <w:szCs w:val="22"/>
          <w:lang w:eastAsia="ar-SA"/>
        </w:rPr>
        <w:t xml:space="preserve"> di </w:t>
      </w:r>
      <w:r w:rsidR="003641EF" w:rsidRPr="004A0B1E">
        <w:rPr>
          <w:rFonts w:ascii="Arial Narrow" w:hAnsi="Arial Narrow"/>
          <w:sz w:val="22"/>
          <w:szCs w:val="22"/>
          <w:lang w:eastAsia="ar-SA"/>
        </w:rPr>
        <w:t>Vincenzo Corrado</w:t>
      </w:r>
      <w:r w:rsidR="003641EF">
        <w:rPr>
          <w:rFonts w:ascii="Arial Narrow" w:hAnsi="Arial Narrow"/>
          <w:sz w:val="22"/>
          <w:szCs w:val="22"/>
          <w:lang w:eastAsia="ar-SA"/>
        </w:rPr>
        <w:t xml:space="preserve">. </w:t>
      </w:r>
      <w:r w:rsidRPr="004A0B1E">
        <w:rPr>
          <w:rFonts w:ascii="Arial Narrow" w:hAnsi="Arial Narrow"/>
          <w:sz w:val="22"/>
          <w:szCs w:val="22"/>
          <w:lang w:eastAsia="ar-SA"/>
        </w:rPr>
        <w:t xml:space="preserve">Un altro passo avanti viene fatto </w:t>
      </w:r>
      <w:r w:rsidRPr="003641EF">
        <w:rPr>
          <w:rFonts w:ascii="Arial Narrow" w:hAnsi="Arial Narrow"/>
          <w:b/>
          <w:bCs/>
          <w:sz w:val="22"/>
          <w:szCs w:val="22"/>
          <w:lang w:eastAsia="ar-SA"/>
        </w:rPr>
        <w:t xml:space="preserve">nel 1837, quando Ippolito Cavalcanti nella sua </w:t>
      </w:r>
      <w:r w:rsidRPr="003641EF">
        <w:rPr>
          <w:rFonts w:ascii="Arial Narrow" w:hAnsi="Arial Narrow"/>
          <w:b/>
          <w:bCs/>
          <w:i/>
          <w:iCs/>
          <w:sz w:val="22"/>
          <w:szCs w:val="22"/>
          <w:lang w:eastAsia="ar-SA"/>
        </w:rPr>
        <w:t>Cucina teorico-pratica</w:t>
      </w:r>
      <w:r w:rsidRPr="004A0B1E">
        <w:rPr>
          <w:rFonts w:ascii="Arial Narrow" w:hAnsi="Arial Narrow"/>
          <w:sz w:val="22"/>
          <w:szCs w:val="22"/>
          <w:lang w:eastAsia="ar-SA"/>
        </w:rPr>
        <w:t>, parla dell’ordura di tagliolini, ovvero tagliatelle condite con uova e “parmeggiano o caciocavallo”.</w:t>
      </w:r>
      <w:r w:rsidR="003641EF">
        <w:rPr>
          <w:rFonts w:ascii="Arial Narrow" w:hAnsi="Arial Narrow"/>
          <w:sz w:val="22"/>
          <w:szCs w:val="22"/>
          <w:lang w:eastAsia="ar-SA"/>
        </w:rPr>
        <w:t xml:space="preserve"> </w:t>
      </w:r>
      <w:r w:rsidRPr="004A0B1E">
        <w:rPr>
          <w:rFonts w:ascii="Arial Narrow" w:hAnsi="Arial Narrow"/>
          <w:sz w:val="22"/>
          <w:szCs w:val="22"/>
          <w:lang w:eastAsia="ar-SA"/>
        </w:rPr>
        <w:t xml:space="preserve">Un progresso decisivo lo fa Francesco Palma qualche decennio più tardi con </w:t>
      </w:r>
      <w:r w:rsidRPr="003641EF">
        <w:rPr>
          <w:rFonts w:ascii="Arial Narrow" w:hAnsi="Arial Narrow"/>
          <w:b/>
          <w:bCs/>
          <w:i/>
          <w:iCs/>
          <w:sz w:val="22"/>
          <w:szCs w:val="22"/>
          <w:lang w:eastAsia="ar-SA"/>
        </w:rPr>
        <w:t>Il Principe dei Cuochi</w:t>
      </w:r>
      <w:r w:rsidRPr="003641EF">
        <w:rPr>
          <w:rFonts w:ascii="Arial Narrow" w:hAnsi="Arial Narrow"/>
          <w:b/>
          <w:bCs/>
          <w:sz w:val="22"/>
          <w:szCs w:val="22"/>
          <w:lang w:eastAsia="ar-SA"/>
        </w:rPr>
        <w:t xml:space="preserve"> (1881)</w:t>
      </w:r>
      <w:r w:rsidRPr="004A0B1E">
        <w:rPr>
          <w:rFonts w:ascii="Arial Narrow" w:hAnsi="Arial Narrow"/>
          <w:sz w:val="22"/>
          <w:szCs w:val="22"/>
          <w:lang w:eastAsia="ar-SA"/>
        </w:rPr>
        <w:t>. Nel volume compare la ricetta dei “</w:t>
      </w:r>
      <w:r w:rsidRPr="003641EF">
        <w:rPr>
          <w:rFonts w:ascii="Arial Narrow" w:hAnsi="Arial Narrow"/>
          <w:i/>
          <w:iCs/>
          <w:sz w:val="22"/>
          <w:szCs w:val="22"/>
          <w:lang w:eastAsia="ar-SA"/>
        </w:rPr>
        <w:t>Maccheroni con cacio e uova</w:t>
      </w:r>
      <w:r w:rsidRPr="004A0B1E">
        <w:rPr>
          <w:rFonts w:ascii="Arial Narrow" w:hAnsi="Arial Narrow"/>
          <w:sz w:val="22"/>
          <w:szCs w:val="22"/>
          <w:lang w:eastAsia="ar-SA"/>
        </w:rPr>
        <w:t xml:space="preserve">” che comprende tra gli ingredienti anche la sugna, il grasso viscerale del maiale. I napoletani, dunque, si avvicinano a grandi falcate verso il nostro piatto. </w:t>
      </w:r>
    </w:p>
    <w:p w:rsidR="003641EF" w:rsidRPr="004A0B1E" w:rsidRDefault="003641EF" w:rsidP="004A0B1E">
      <w:pPr>
        <w:jc w:val="both"/>
        <w:rPr>
          <w:rFonts w:ascii="Arial Narrow" w:hAnsi="Arial Narrow"/>
          <w:sz w:val="22"/>
          <w:szCs w:val="22"/>
          <w:lang w:eastAsia="ar-SA"/>
        </w:rPr>
      </w:pPr>
    </w:p>
    <w:p w:rsidR="003641EF" w:rsidRDefault="003641EF" w:rsidP="004A0B1E">
      <w:pPr>
        <w:jc w:val="both"/>
        <w:rPr>
          <w:rFonts w:ascii="Arial Narrow" w:hAnsi="Arial Narrow"/>
          <w:sz w:val="22"/>
          <w:szCs w:val="22"/>
          <w:lang w:eastAsia="ar-SA"/>
        </w:rPr>
      </w:pPr>
      <w:r>
        <w:rPr>
          <w:rFonts w:ascii="Arial Narrow" w:hAnsi="Arial Narrow"/>
          <w:sz w:val="22"/>
          <w:szCs w:val="22"/>
          <w:lang w:eastAsia="ar-SA"/>
        </w:rPr>
        <w:t>2</w:t>
      </w:r>
      <w:r w:rsidR="004A0B1E" w:rsidRPr="004A0B1E">
        <w:rPr>
          <w:rFonts w:ascii="Arial Narrow" w:hAnsi="Arial Narrow"/>
          <w:sz w:val="22"/>
          <w:szCs w:val="22"/>
          <w:lang w:eastAsia="ar-SA"/>
        </w:rPr>
        <w:t>.</w:t>
      </w:r>
      <w:r>
        <w:rPr>
          <w:rFonts w:ascii="Arial Narrow" w:hAnsi="Arial Narrow"/>
          <w:sz w:val="22"/>
          <w:szCs w:val="22"/>
          <w:lang w:eastAsia="ar-SA"/>
        </w:rPr>
        <w:t xml:space="preserve"> </w:t>
      </w:r>
      <w:r w:rsidR="004A0B1E" w:rsidRPr="004A0B1E">
        <w:rPr>
          <w:rFonts w:ascii="Arial Narrow" w:hAnsi="Arial Narrow"/>
          <w:sz w:val="22"/>
          <w:szCs w:val="22"/>
          <w:lang w:eastAsia="ar-SA"/>
        </w:rPr>
        <w:t xml:space="preserve">Nel primo dopoguerra irrompe </w:t>
      </w:r>
      <w:r w:rsidR="004A0B1E" w:rsidRPr="003641EF">
        <w:rPr>
          <w:rFonts w:ascii="Arial Narrow" w:hAnsi="Arial Narrow"/>
          <w:b/>
          <w:bCs/>
          <w:sz w:val="22"/>
          <w:szCs w:val="22"/>
          <w:lang w:eastAsia="ar-SA"/>
        </w:rPr>
        <w:t>Ada Boni</w:t>
      </w:r>
      <w:r w:rsidR="004A0B1E" w:rsidRPr="004A0B1E">
        <w:rPr>
          <w:rFonts w:ascii="Arial Narrow" w:hAnsi="Arial Narrow"/>
          <w:sz w:val="22"/>
          <w:szCs w:val="22"/>
          <w:lang w:eastAsia="ar-SA"/>
        </w:rPr>
        <w:t>, gran dama alto-borghese e monumento della cucina romana, che fonda nel 1915 una rivista di economia domestica, “Preziosa”, dove comincia a pubblicare le sue ricette. Nel numero di maggio-giugno 1953 ecco le “</w:t>
      </w:r>
      <w:r w:rsidR="004A0B1E" w:rsidRPr="003641EF">
        <w:rPr>
          <w:rFonts w:ascii="Arial Narrow" w:hAnsi="Arial Narrow"/>
          <w:b/>
          <w:bCs/>
          <w:i/>
          <w:iCs/>
          <w:sz w:val="22"/>
          <w:szCs w:val="22"/>
          <w:lang w:eastAsia="ar-SA"/>
        </w:rPr>
        <w:t>Tagliatelle in salsa d’uovo</w:t>
      </w:r>
      <w:r w:rsidR="004A0B1E" w:rsidRPr="004A0B1E">
        <w:rPr>
          <w:rFonts w:ascii="Arial Narrow" w:hAnsi="Arial Narrow"/>
          <w:sz w:val="22"/>
          <w:szCs w:val="22"/>
          <w:lang w:eastAsia="ar-SA"/>
        </w:rPr>
        <w:t xml:space="preserve">”. Forse un abbozzo di carbonara anche se manca ancora la pancetta o il guanciale e ci sono alici e mozzarella. Le prime citazioni vere della carbonara precedono la comparsa di ricette scritte. La prima in assoluto sembrerebbe risalire ad </w:t>
      </w:r>
      <w:r w:rsidR="004A0B1E" w:rsidRPr="003641EF">
        <w:rPr>
          <w:rFonts w:ascii="Arial Narrow" w:hAnsi="Arial Narrow"/>
          <w:b/>
          <w:bCs/>
          <w:sz w:val="22"/>
          <w:szCs w:val="22"/>
          <w:lang w:eastAsia="ar-SA"/>
        </w:rPr>
        <w:t>un articolo del quotidiano La Stampa del 1950</w:t>
      </w:r>
      <w:r w:rsidR="004A0B1E" w:rsidRPr="004A0B1E">
        <w:rPr>
          <w:rFonts w:ascii="Arial Narrow" w:hAnsi="Arial Narrow"/>
          <w:sz w:val="22"/>
          <w:szCs w:val="22"/>
          <w:lang w:eastAsia="ar-SA"/>
        </w:rPr>
        <w:t xml:space="preserve">. Il contesto è la Festa de’ Noantri di Trastevere che in quell’edizione vide la partecipazione di papa Pacelli, Pio XII. L’autore cita, tra i tanti ristoranti, “Ceseretto alla Cisterna”: “Fu l’oste di Ceseretto ad accogliere per primo gli ufficiali americani giunti in Trastevere parecchi anni or sono in cerca degli spaghetti alla carbonara. </w:t>
      </w:r>
    </w:p>
    <w:p w:rsidR="003641EF" w:rsidRDefault="003641EF" w:rsidP="004A0B1E">
      <w:pPr>
        <w:jc w:val="both"/>
        <w:rPr>
          <w:rFonts w:ascii="Arial Narrow" w:hAnsi="Arial Narrow"/>
          <w:sz w:val="22"/>
          <w:szCs w:val="22"/>
          <w:lang w:eastAsia="ar-SA"/>
        </w:rPr>
      </w:pPr>
    </w:p>
    <w:p w:rsidR="003641EF" w:rsidRDefault="003641EF" w:rsidP="004A0B1E">
      <w:pPr>
        <w:jc w:val="both"/>
        <w:rPr>
          <w:rFonts w:ascii="Arial Narrow" w:hAnsi="Arial Narrow"/>
          <w:sz w:val="22"/>
          <w:szCs w:val="22"/>
          <w:lang w:eastAsia="ar-SA"/>
        </w:rPr>
      </w:pPr>
      <w:r>
        <w:rPr>
          <w:rFonts w:ascii="Arial Narrow" w:hAnsi="Arial Narrow"/>
          <w:sz w:val="22"/>
          <w:szCs w:val="22"/>
          <w:lang w:eastAsia="ar-SA"/>
        </w:rPr>
        <w:t xml:space="preserve">3. </w:t>
      </w:r>
      <w:r w:rsidR="004A0B1E" w:rsidRPr="004A0B1E">
        <w:rPr>
          <w:rFonts w:ascii="Arial Narrow" w:hAnsi="Arial Narrow"/>
          <w:sz w:val="22"/>
          <w:szCs w:val="22"/>
          <w:lang w:eastAsia="ar-SA"/>
        </w:rPr>
        <w:t>L</w:t>
      </w:r>
      <w:r>
        <w:rPr>
          <w:rFonts w:ascii="Arial Narrow" w:hAnsi="Arial Narrow"/>
          <w:sz w:val="22"/>
          <w:szCs w:val="22"/>
          <w:lang w:eastAsia="ar-SA"/>
        </w:rPr>
        <w:t>e</w:t>
      </w:r>
      <w:r w:rsidR="004A0B1E" w:rsidRPr="004A0B1E">
        <w:rPr>
          <w:rFonts w:ascii="Arial Narrow" w:hAnsi="Arial Narrow"/>
          <w:sz w:val="22"/>
          <w:szCs w:val="22"/>
          <w:lang w:eastAsia="ar-SA"/>
        </w:rPr>
        <w:t xml:space="preserve"> citazion</w:t>
      </w:r>
      <w:r>
        <w:rPr>
          <w:rFonts w:ascii="Arial Narrow" w:hAnsi="Arial Narrow"/>
          <w:sz w:val="22"/>
          <w:szCs w:val="22"/>
          <w:lang w:eastAsia="ar-SA"/>
        </w:rPr>
        <w:t xml:space="preserve">i arrivano anche al cinema, segno della crescita di popolarità del piatto. </w:t>
      </w:r>
      <w:r w:rsidR="004A0B1E" w:rsidRPr="004A0B1E">
        <w:rPr>
          <w:rFonts w:ascii="Arial Narrow" w:hAnsi="Arial Narrow"/>
          <w:sz w:val="22"/>
          <w:szCs w:val="22"/>
          <w:lang w:eastAsia="ar-SA"/>
        </w:rPr>
        <w:t xml:space="preserve"> </w:t>
      </w:r>
      <w:r>
        <w:rPr>
          <w:rFonts w:ascii="Arial Narrow" w:hAnsi="Arial Narrow"/>
          <w:sz w:val="22"/>
          <w:szCs w:val="22"/>
          <w:lang w:eastAsia="ar-SA"/>
        </w:rPr>
        <w:t>Nel 1951</w:t>
      </w:r>
      <w:r w:rsidR="004A0B1E" w:rsidRPr="004A0B1E">
        <w:rPr>
          <w:rFonts w:ascii="Arial Narrow" w:hAnsi="Arial Narrow"/>
          <w:sz w:val="22"/>
          <w:szCs w:val="22"/>
          <w:lang w:eastAsia="ar-SA"/>
        </w:rPr>
        <w:t xml:space="preserve"> in un film italiano, </w:t>
      </w:r>
      <w:r w:rsidR="004A0B1E" w:rsidRPr="003641EF">
        <w:rPr>
          <w:rFonts w:ascii="Arial Narrow" w:hAnsi="Arial Narrow"/>
          <w:b/>
          <w:bCs/>
          <w:sz w:val="22"/>
          <w:szCs w:val="22"/>
          <w:lang w:eastAsia="ar-SA"/>
        </w:rPr>
        <w:t>“</w:t>
      </w:r>
      <w:r w:rsidR="004A0B1E" w:rsidRPr="003641EF">
        <w:rPr>
          <w:rFonts w:ascii="Arial Narrow" w:hAnsi="Arial Narrow"/>
          <w:b/>
          <w:bCs/>
          <w:i/>
          <w:iCs/>
          <w:sz w:val="22"/>
          <w:szCs w:val="22"/>
          <w:lang w:eastAsia="ar-SA"/>
        </w:rPr>
        <w:t>Cameriera bella presenza offresi</w:t>
      </w:r>
      <w:r w:rsidR="004A0B1E" w:rsidRPr="003641EF">
        <w:rPr>
          <w:rFonts w:ascii="Arial Narrow" w:hAnsi="Arial Narrow"/>
          <w:b/>
          <w:bCs/>
          <w:sz w:val="22"/>
          <w:szCs w:val="22"/>
          <w:lang w:eastAsia="ar-SA"/>
        </w:rPr>
        <w:t>”</w:t>
      </w:r>
      <w:r w:rsidR="004A0B1E" w:rsidRPr="004A0B1E">
        <w:rPr>
          <w:rFonts w:ascii="Arial Narrow" w:hAnsi="Arial Narrow"/>
          <w:sz w:val="22"/>
          <w:szCs w:val="22"/>
          <w:lang w:eastAsia="ar-SA"/>
        </w:rPr>
        <w:t xml:space="preserve"> (che tra gli autori porta firme del calibro di Fellini, Age&amp;Scarpelli, De Benedetti), Aldo Fabrizi fa un colloquio di lavoro con Maria (Elsa Merlini). Come prova iniziale per sondare il terreno, le chiede: “</w:t>
      </w:r>
      <w:r w:rsidR="004A0B1E" w:rsidRPr="003641EF">
        <w:rPr>
          <w:rFonts w:ascii="Arial Narrow" w:hAnsi="Arial Narrow"/>
          <w:i/>
          <w:iCs/>
          <w:sz w:val="22"/>
          <w:szCs w:val="22"/>
          <w:lang w:eastAsia="ar-SA"/>
        </w:rPr>
        <w:t>Scusi un momento, senta un po’, ma lei li sa fare gli spaghetti alla carbonara</w:t>
      </w:r>
      <w:r w:rsidR="004A0B1E" w:rsidRPr="004A0B1E">
        <w:rPr>
          <w:rFonts w:ascii="Arial Narrow" w:hAnsi="Arial Narrow"/>
          <w:sz w:val="22"/>
          <w:szCs w:val="22"/>
          <w:lang w:eastAsia="ar-SA"/>
        </w:rPr>
        <w:t>?”. Maria scuote la testa sconsolata. Con tutta evidenza non sa di cosa stia parlando anche se giura di saper fare l’amatriciana. Insomma, nel 1951 gli spaghetti alla carbonara sono già un piatto d’eccellenza.</w:t>
      </w:r>
      <w:r>
        <w:rPr>
          <w:rFonts w:ascii="Arial Narrow" w:hAnsi="Arial Narrow"/>
          <w:sz w:val="22"/>
          <w:szCs w:val="22"/>
          <w:lang w:eastAsia="ar-SA"/>
        </w:rPr>
        <w:t xml:space="preserve"> </w:t>
      </w:r>
      <w:r w:rsidRPr="004A0B1E">
        <w:rPr>
          <w:rFonts w:ascii="Arial Narrow" w:hAnsi="Arial Narrow"/>
          <w:sz w:val="22"/>
          <w:szCs w:val="22"/>
          <w:lang w:eastAsia="ar-SA"/>
        </w:rPr>
        <w:t xml:space="preserve">Nel 1952 le cronache del </w:t>
      </w:r>
      <w:r w:rsidRPr="003641EF">
        <w:rPr>
          <w:rFonts w:ascii="Arial Narrow" w:hAnsi="Arial Narrow"/>
          <w:b/>
          <w:bCs/>
          <w:sz w:val="22"/>
          <w:szCs w:val="22"/>
          <w:lang w:eastAsia="ar-SA"/>
        </w:rPr>
        <w:t>Corriere della Sera</w:t>
      </w:r>
      <w:r w:rsidRPr="004A0B1E">
        <w:rPr>
          <w:rFonts w:ascii="Arial Narrow" w:hAnsi="Arial Narrow"/>
          <w:sz w:val="22"/>
          <w:szCs w:val="22"/>
          <w:lang w:eastAsia="ar-SA"/>
        </w:rPr>
        <w:t xml:space="preserve"> raccontano della passione per questo piatto del divo </w:t>
      </w:r>
      <w:r w:rsidRPr="003641EF">
        <w:rPr>
          <w:rFonts w:ascii="Arial Narrow" w:hAnsi="Arial Narrow"/>
          <w:b/>
          <w:bCs/>
          <w:sz w:val="22"/>
          <w:szCs w:val="22"/>
          <w:lang w:eastAsia="ar-SA"/>
        </w:rPr>
        <w:t>Gregory Peck, stabilitosi in una villa ad Anzio durante le riprese di “</w:t>
      </w:r>
      <w:r w:rsidRPr="003641EF">
        <w:rPr>
          <w:rFonts w:ascii="Arial Narrow" w:hAnsi="Arial Narrow"/>
          <w:b/>
          <w:bCs/>
          <w:i/>
          <w:iCs/>
          <w:sz w:val="22"/>
          <w:szCs w:val="22"/>
          <w:lang w:eastAsia="ar-SA"/>
        </w:rPr>
        <w:t>Vacanze romane</w:t>
      </w:r>
      <w:r w:rsidRPr="003641EF">
        <w:rPr>
          <w:rFonts w:ascii="Arial Narrow" w:hAnsi="Arial Narrow"/>
          <w:b/>
          <w:bCs/>
          <w:sz w:val="22"/>
          <w:szCs w:val="22"/>
          <w:lang w:eastAsia="ar-SA"/>
        </w:rPr>
        <w:t>”</w:t>
      </w:r>
      <w:r w:rsidRPr="004A0B1E">
        <w:rPr>
          <w:rFonts w:ascii="Arial Narrow" w:hAnsi="Arial Narrow"/>
          <w:sz w:val="22"/>
          <w:szCs w:val="22"/>
          <w:lang w:eastAsia="ar-SA"/>
        </w:rPr>
        <w:t xml:space="preserve"> affidato alle cure della cuoca Adelaide. È proprio suo il merito di aver iniziato l’attore alla passione per la carbonara. E sullo stesso quotidiano, l’anno successivo, il giornalista e scrittore Sandro De Feo descrive la passione dei turisti americani per i piatti romani, carbonara compresa.</w:t>
      </w:r>
      <w:r>
        <w:rPr>
          <w:rFonts w:ascii="Arial Narrow" w:hAnsi="Arial Narrow"/>
          <w:sz w:val="22"/>
          <w:szCs w:val="22"/>
          <w:lang w:eastAsia="ar-SA"/>
        </w:rPr>
        <w:t xml:space="preserve"> </w:t>
      </w:r>
    </w:p>
    <w:p w:rsidR="003641EF" w:rsidRDefault="003641EF" w:rsidP="004A0B1E">
      <w:pPr>
        <w:jc w:val="both"/>
        <w:rPr>
          <w:rFonts w:ascii="Arial Narrow" w:hAnsi="Arial Narrow"/>
          <w:sz w:val="22"/>
          <w:szCs w:val="22"/>
          <w:lang w:eastAsia="ar-SA"/>
        </w:rPr>
      </w:pPr>
    </w:p>
    <w:p w:rsidR="004A0B1E" w:rsidRDefault="003641EF" w:rsidP="004A0B1E">
      <w:pPr>
        <w:jc w:val="both"/>
        <w:rPr>
          <w:rFonts w:ascii="Arial Narrow" w:hAnsi="Arial Narrow"/>
          <w:sz w:val="22"/>
          <w:szCs w:val="22"/>
          <w:lang w:eastAsia="ar-SA"/>
        </w:rPr>
      </w:pPr>
      <w:r>
        <w:rPr>
          <w:rFonts w:ascii="Arial Narrow" w:hAnsi="Arial Narrow"/>
          <w:sz w:val="22"/>
          <w:szCs w:val="22"/>
          <w:lang w:eastAsia="ar-SA"/>
        </w:rPr>
        <w:t>4.</w:t>
      </w:r>
      <w:r w:rsidR="004A0B1E" w:rsidRPr="004A0B1E">
        <w:rPr>
          <w:rFonts w:ascii="Arial Narrow" w:hAnsi="Arial Narrow"/>
          <w:sz w:val="22"/>
          <w:szCs w:val="22"/>
          <w:lang w:eastAsia="ar-SA"/>
        </w:rPr>
        <w:t xml:space="preserve"> Il 1952 è l’anno che consacra il piatto, con la pubblicazione della ricetta. Che, incredibilmente, non compare su una rivista italiana ma su una guida gastronomica di una zona di Chicago: “</w:t>
      </w:r>
      <w:r w:rsidR="004A0B1E" w:rsidRPr="00131751">
        <w:rPr>
          <w:rFonts w:ascii="Arial Narrow" w:hAnsi="Arial Narrow"/>
          <w:i/>
          <w:iCs/>
          <w:sz w:val="22"/>
          <w:szCs w:val="22"/>
          <w:lang w:eastAsia="ar-SA"/>
        </w:rPr>
        <w:t>Vittles and Vice: an extraordinary guide to what’s cooking on Chicago’s Near North Side</w:t>
      </w:r>
      <w:r w:rsidR="004A0B1E" w:rsidRPr="004A0B1E">
        <w:rPr>
          <w:rFonts w:ascii="Arial Narrow" w:hAnsi="Arial Narrow"/>
          <w:sz w:val="22"/>
          <w:szCs w:val="22"/>
          <w:lang w:eastAsia="ar-SA"/>
        </w:rPr>
        <w:t xml:space="preserve">”. L’autrice, Patricia Bronte, propone la ricetta della carbonara, che è il piatto bandiera di Armando’s, ristorante di proprietà di due italiani. La loro “Pasta Carbonara” è fatta con “tagliarini (thin wide noodles), mezzina (italian bacon) e Parmesan cheese”. Un’altra citazione letteraria importante della carbonara arriva anche da </w:t>
      </w:r>
      <w:r w:rsidR="004A0B1E" w:rsidRPr="00131751">
        <w:rPr>
          <w:rFonts w:ascii="Arial Narrow" w:hAnsi="Arial Narrow"/>
          <w:b/>
          <w:bCs/>
          <w:sz w:val="22"/>
          <w:szCs w:val="22"/>
          <w:lang w:eastAsia="ar-SA"/>
        </w:rPr>
        <w:t>Alberto Moravia</w:t>
      </w:r>
      <w:r w:rsidR="004A0B1E" w:rsidRPr="004A0B1E">
        <w:rPr>
          <w:rFonts w:ascii="Arial Narrow" w:hAnsi="Arial Narrow"/>
          <w:sz w:val="22"/>
          <w:szCs w:val="22"/>
          <w:lang w:eastAsia="ar-SA"/>
        </w:rPr>
        <w:t xml:space="preserve"> sulle pagine del </w:t>
      </w:r>
      <w:r w:rsidR="004A0B1E" w:rsidRPr="00131751">
        <w:rPr>
          <w:rFonts w:ascii="Arial Narrow" w:hAnsi="Arial Narrow"/>
          <w:b/>
          <w:bCs/>
          <w:sz w:val="22"/>
          <w:szCs w:val="22"/>
          <w:lang w:eastAsia="ar-SA"/>
        </w:rPr>
        <w:t>Corriere della Sera</w:t>
      </w:r>
      <w:r w:rsidR="004A0B1E" w:rsidRPr="004A0B1E">
        <w:rPr>
          <w:rFonts w:ascii="Arial Narrow" w:hAnsi="Arial Narrow"/>
          <w:sz w:val="22"/>
          <w:szCs w:val="22"/>
          <w:lang w:eastAsia="ar-SA"/>
        </w:rPr>
        <w:t xml:space="preserve"> il 4 maggio del 1952 e che poi farà parte dei suoi “</w:t>
      </w:r>
      <w:r w:rsidR="004A0B1E" w:rsidRPr="00131751">
        <w:rPr>
          <w:rFonts w:ascii="Arial Narrow" w:hAnsi="Arial Narrow"/>
          <w:i/>
          <w:iCs/>
          <w:sz w:val="22"/>
          <w:szCs w:val="22"/>
          <w:lang w:eastAsia="ar-SA"/>
        </w:rPr>
        <w:t>Racconti romani</w:t>
      </w:r>
      <w:r w:rsidR="004A0B1E" w:rsidRPr="004A0B1E">
        <w:rPr>
          <w:rFonts w:ascii="Arial Narrow" w:hAnsi="Arial Narrow"/>
          <w:sz w:val="22"/>
          <w:szCs w:val="22"/>
          <w:lang w:eastAsia="ar-SA"/>
        </w:rPr>
        <w:t xml:space="preserve">” uscito nel 1954. Moravia gioca con le nevrosi della vita del cameriere indugiando sui pensieri offensivi che questo rivolge ai clienti. Di uno in particolare si racconta che aveva la “faccia da burino”, “era uno che parla con gli ‘u’ stretti, come parlano a Viterbo”, che prese la carta “come fosse una dichiarazione di guerra” e ordinò per sé “tutta roba sostanziosa: spaghetti alla carbonara, abbacchio con patate, puntarelle e alici”. </w:t>
      </w:r>
    </w:p>
    <w:p w:rsidR="00131751" w:rsidRPr="004A0B1E" w:rsidRDefault="00131751" w:rsidP="004A0B1E">
      <w:pPr>
        <w:jc w:val="both"/>
        <w:rPr>
          <w:rFonts w:ascii="Arial Narrow" w:hAnsi="Arial Narrow"/>
          <w:sz w:val="22"/>
          <w:szCs w:val="22"/>
          <w:lang w:eastAsia="ar-SA"/>
        </w:rPr>
      </w:pPr>
    </w:p>
    <w:p w:rsidR="004A0B1E" w:rsidRDefault="00131751" w:rsidP="004A0B1E">
      <w:pPr>
        <w:jc w:val="both"/>
        <w:rPr>
          <w:rFonts w:ascii="Arial Narrow" w:hAnsi="Arial Narrow"/>
          <w:sz w:val="22"/>
          <w:szCs w:val="22"/>
          <w:lang w:eastAsia="ar-SA"/>
        </w:rPr>
      </w:pPr>
      <w:r>
        <w:rPr>
          <w:rFonts w:ascii="Arial Narrow" w:hAnsi="Arial Narrow"/>
          <w:sz w:val="22"/>
          <w:szCs w:val="22"/>
          <w:lang w:eastAsia="ar-SA"/>
        </w:rPr>
        <w:t>5</w:t>
      </w:r>
      <w:r w:rsidR="004A0B1E" w:rsidRPr="004A0B1E">
        <w:rPr>
          <w:rFonts w:ascii="Arial Narrow" w:hAnsi="Arial Narrow"/>
          <w:sz w:val="22"/>
          <w:szCs w:val="22"/>
          <w:lang w:eastAsia="ar-SA"/>
        </w:rPr>
        <w:t>.</w:t>
      </w:r>
      <w:r w:rsidRPr="00131751">
        <w:rPr>
          <w:rFonts w:ascii="Arial Narrow" w:hAnsi="Arial Narrow"/>
          <w:sz w:val="22"/>
          <w:szCs w:val="22"/>
          <w:lang w:eastAsia="ar-SA"/>
        </w:rPr>
        <w:t xml:space="preserve"> </w:t>
      </w:r>
      <w:r w:rsidRPr="004A0B1E">
        <w:rPr>
          <w:rFonts w:ascii="Arial Narrow" w:hAnsi="Arial Narrow"/>
          <w:sz w:val="22"/>
          <w:szCs w:val="22"/>
          <w:lang w:eastAsia="ar-SA"/>
        </w:rPr>
        <w:t xml:space="preserve">Nei primi anni cinquanta la carbonara ottiene un gran numero di citazioni oltreoceano. </w:t>
      </w:r>
      <w:r w:rsidRPr="00131751">
        <w:rPr>
          <w:rFonts w:ascii="Arial Narrow" w:hAnsi="Arial Narrow"/>
          <w:b/>
          <w:bCs/>
          <w:sz w:val="22"/>
          <w:szCs w:val="22"/>
          <w:lang w:eastAsia="ar-SA"/>
        </w:rPr>
        <w:t>Il 12 luglio del 1954 se ne occupa il New York Times</w:t>
      </w:r>
      <w:r w:rsidRPr="004A0B1E">
        <w:rPr>
          <w:rFonts w:ascii="Arial Narrow" w:hAnsi="Arial Narrow"/>
          <w:sz w:val="22"/>
          <w:szCs w:val="22"/>
          <w:lang w:eastAsia="ar-SA"/>
        </w:rPr>
        <w:t xml:space="preserve"> con il corrispondente Herbert L. Matthews che si sofferma sulla trattoria Al Moro con la sua ricetta di battaglia “Gli spaghetti al moro”: “Non sono davvero nuovi ma c’è una specie di moda, un condimento la cui particolarità è la pancetta a pezzetti per non parlare delle solite uova, burro e formaggio”. Dunque per il giornalista sono una variante della carbonara. </w:t>
      </w:r>
      <w:r w:rsidR="004A0B1E" w:rsidRPr="00131751">
        <w:rPr>
          <w:rFonts w:ascii="Arial Narrow" w:hAnsi="Arial Narrow"/>
          <w:b/>
          <w:bCs/>
          <w:sz w:val="22"/>
          <w:szCs w:val="22"/>
          <w:lang w:eastAsia="ar-SA"/>
        </w:rPr>
        <w:t>Nell’agosto del 1954</w:t>
      </w:r>
      <w:r w:rsidR="004A0B1E" w:rsidRPr="004A0B1E">
        <w:rPr>
          <w:rFonts w:ascii="Arial Narrow" w:hAnsi="Arial Narrow"/>
          <w:sz w:val="22"/>
          <w:szCs w:val="22"/>
          <w:lang w:eastAsia="ar-SA"/>
        </w:rPr>
        <w:t>, la rivista “</w:t>
      </w:r>
      <w:r w:rsidR="004A0B1E" w:rsidRPr="00131751">
        <w:rPr>
          <w:rFonts w:ascii="Arial Narrow" w:hAnsi="Arial Narrow"/>
          <w:b/>
          <w:bCs/>
          <w:i/>
          <w:iCs/>
          <w:sz w:val="22"/>
          <w:szCs w:val="22"/>
          <w:lang w:eastAsia="ar-SA"/>
        </w:rPr>
        <w:t>La Cucina Italiana</w:t>
      </w:r>
      <w:r w:rsidR="004A0B1E" w:rsidRPr="004A0B1E">
        <w:rPr>
          <w:rFonts w:ascii="Arial Narrow" w:hAnsi="Arial Narrow"/>
          <w:sz w:val="22"/>
          <w:szCs w:val="22"/>
          <w:lang w:eastAsia="ar-SA"/>
        </w:rPr>
        <w:t>” pubblica la ricetta numero 288: “</w:t>
      </w:r>
      <w:r w:rsidR="004A0B1E" w:rsidRPr="00131751">
        <w:rPr>
          <w:rFonts w:ascii="Arial Narrow" w:hAnsi="Arial Narrow"/>
          <w:b/>
          <w:bCs/>
          <w:sz w:val="22"/>
          <w:szCs w:val="22"/>
          <w:lang w:eastAsia="ar-SA"/>
        </w:rPr>
        <w:t>Spaghetti alla carbonara” all’interno della rubrica “Ricetta richiesta”</w:t>
      </w:r>
      <w:r w:rsidR="004A0B1E" w:rsidRPr="004A0B1E">
        <w:rPr>
          <w:rFonts w:ascii="Arial Narrow" w:hAnsi="Arial Narrow"/>
          <w:sz w:val="22"/>
          <w:szCs w:val="22"/>
          <w:lang w:eastAsia="ar-SA"/>
        </w:rPr>
        <w:t>, sollecitata da un lettore. La ricetta è qualcosa di sorprendente, quasi sconvolgente: c’è l’aglio (che va schiacciato e tolto), c’è il “gruviera” e c’è la pancetta</w:t>
      </w:r>
      <w:r>
        <w:rPr>
          <w:rFonts w:ascii="Arial Narrow" w:hAnsi="Arial Narrow"/>
          <w:sz w:val="22"/>
          <w:szCs w:val="22"/>
          <w:lang w:eastAsia="ar-SA"/>
        </w:rPr>
        <w:t>.</w:t>
      </w:r>
      <w:r w:rsidR="004A0B1E" w:rsidRPr="004A0B1E">
        <w:rPr>
          <w:rFonts w:ascii="Arial Narrow" w:hAnsi="Arial Narrow"/>
          <w:sz w:val="22"/>
          <w:szCs w:val="22"/>
          <w:lang w:eastAsia="ar-SA"/>
        </w:rPr>
        <w:t xml:space="preserve"> Il gruviera è un formaggio a pasta molle di origini svizzere, è un prodotto che si usava molto al Nord all’epoca e diventerà uno dei formaggi più diffusi e apprezzati dagli italiani negli anni 60. Se ne desume che il redattore era probabilmente un settentrionale. Nello stesso anno, 1954, Elizabeth David avvalendosi dell’aiuto dell’Ente italiano del turismo, pubblica il libro “Italian Food” edito dalla londinese Mac Donald che contiene i “maccheroni alla carbonara”. Una ricetta molto dettagliata nella quale ci si raccomanda di non far rapprendere troppo le uova, si usa il parmigiano e non il pecorino e si consiglia di usare “ham, bacon or coppa (italian bacon)”. </w:t>
      </w:r>
    </w:p>
    <w:p w:rsidR="00131751" w:rsidRDefault="00131751" w:rsidP="004A0B1E">
      <w:pPr>
        <w:jc w:val="both"/>
        <w:rPr>
          <w:rFonts w:ascii="Arial Narrow" w:hAnsi="Arial Narrow"/>
          <w:sz w:val="22"/>
          <w:szCs w:val="22"/>
          <w:lang w:eastAsia="ar-SA"/>
        </w:rPr>
      </w:pPr>
    </w:p>
    <w:p w:rsidR="004A0B1E" w:rsidRPr="004A0B1E" w:rsidRDefault="00131751" w:rsidP="004A0B1E">
      <w:pPr>
        <w:jc w:val="both"/>
        <w:rPr>
          <w:rFonts w:ascii="Arial Narrow" w:hAnsi="Arial Narrow"/>
          <w:sz w:val="22"/>
          <w:szCs w:val="22"/>
          <w:lang w:eastAsia="ar-SA"/>
        </w:rPr>
      </w:pPr>
      <w:r>
        <w:rPr>
          <w:rFonts w:ascii="Arial Narrow" w:hAnsi="Arial Narrow"/>
          <w:sz w:val="22"/>
          <w:szCs w:val="22"/>
          <w:lang w:eastAsia="ar-SA"/>
        </w:rPr>
        <w:t xml:space="preserve">6. </w:t>
      </w:r>
      <w:r w:rsidR="004A0B1E" w:rsidRPr="00131751">
        <w:rPr>
          <w:rFonts w:ascii="Arial Narrow" w:hAnsi="Arial Narrow"/>
          <w:b/>
          <w:bCs/>
          <w:sz w:val="22"/>
          <w:szCs w:val="22"/>
          <w:lang w:eastAsia="ar-SA"/>
        </w:rPr>
        <w:t>Nel 1957 Rusconi e Paolazzi</w:t>
      </w:r>
      <w:r w:rsidR="004A0B1E" w:rsidRPr="004A0B1E">
        <w:rPr>
          <w:rFonts w:ascii="Arial Narrow" w:hAnsi="Arial Narrow"/>
          <w:sz w:val="22"/>
          <w:szCs w:val="22"/>
          <w:lang w:eastAsia="ar-SA"/>
        </w:rPr>
        <w:t xml:space="preserve"> pubblicano “</w:t>
      </w:r>
      <w:r w:rsidR="004A0B1E" w:rsidRPr="00131751">
        <w:rPr>
          <w:rFonts w:ascii="Arial Narrow" w:hAnsi="Arial Narrow"/>
          <w:b/>
          <w:bCs/>
          <w:i/>
          <w:iCs/>
          <w:sz w:val="22"/>
          <w:szCs w:val="22"/>
          <w:lang w:eastAsia="ar-SA"/>
        </w:rPr>
        <w:t>La Pentola Magica</w:t>
      </w:r>
      <w:r w:rsidR="004A0B1E" w:rsidRPr="004A0B1E">
        <w:rPr>
          <w:rFonts w:ascii="Arial Narrow" w:hAnsi="Arial Narrow"/>
          <w:sz w:val="22"/>
          <w:szCs w:val="22"/>
          <w:lang w:eastAsia="ar-SA"/>
        </w:rPr>
        <w:t xml:space="preserve">” un manuale scritto da Luisa de Ruggieri, un libro di ricette con una sezione di menu speciali per le festività. La De Ruggieri fu la prima cuoca tv italiana e propone una carbonara che prevede tra gli ingredienti burro, cipolla, vino bianco, parmigiano e pancetta. </w:t>
      </w:r>
      <w:r w:rsidR="004A0B1E" w:rsidRPr="00131751">
        <w:rPr>
          <w:rFonts w:ascii="Arial Narrow" w:hAnsi="Arial Narrow"/>
          <w:b/>
          <w:bCs/>
          <w:sz w:val="22"/>
          <w:szCs w:val="22"/>
          <w:lang w:eastAsia="ar-SA"/>
        </w:rPr>
        <w:t>Nel 1960, Luigi Carnacina</w:t>
      </w:r>
      <w:r w:rsidR="004A0B1E" w:rsidRPr="004A0B1E">
        <w:rPr>
          <w:rFonts w:ascii="Arial Narrow" w:hAnsi="Arial Narrow"/>
          <w:sz w:val="22"/>
          <w:szCs w:val="22"/>
          <w:lang w:eastAsia="ar-SA"/>
        </w:rPr>
        <w:t>, primo grande gastronomo e autore di ricette, consacra la carbonara nel libro “</w:t>
      </w:r>
      <w:r w:rsidR="004A0B1E" w:rsidRPr="00131751">
        <w:rPr>
          <w:rFonts w:ascii="Arial Narrow" w:hAnsi="Arial Narrow"/>
          <w:b/>
          <w:bCs/>
          <w:i/>
          <w:iCs/>
          <w:sz w:val="22"/>
          <w:szCs w:val="22"/>
          <w:lang w:eastAsia="ar-SA"/>
        </w:rPr>
        <w:t>La grande cucina</w:t>
      </w:r>
      <w:r w:rsidR="004A0B1E" w:rsidRPr="004A0B1E">
        <w:rPr>
          <w:rFonts w:ascii="Arial Narrow" w:hAnsi="Arial Narrow"/>
          <w:sz w:val="22"/>
          <w:szCs w:val="22"/>
          <w:lang w:eastAsia="ar-SA"/>
        </w:rPr>
        <w:t xml:space="preserve">”, un volume fondamentale perché per la prima </w:t>
      </w:r>
      <w:r w:rsidR="004A0B1E" w:rsidRPr="00131751">
        <w:rPr>
          <w:rFonts w:ascii="Arial Narrow" w:hAnsi="Arial Narrow"/>
          <w:b/>
          <w:bCs/>
          <w:sz w:val="22"/>
          <w:szCs w:val="22"/>
          <w:lang w:eastAsia="ar-SA"/>
        </w:rPr>
        <w:t>volta viene introdotto il guanciale</w:t>
      </w:r>
      <w:r w:rsidR="004A0B1E" w:rsidRPr="004A0B1E">
        <w:rPr>
          <w:rFonts w:ascii="Arial Narrow" w:hAnsi="Arial Narrow"/>
          <w:sz w:val="22"/>
          <w:szCs w:val="22"/>
          <w:lang w:eastAsia="ar-SA"/>
        </w:rPr>
        <w:t xml:space="preserve"> al posto della pancetta. Ma c’è un’altra novità: </w:t>
      </w:r>
      <w:r w:rsidR="004A0B1E" w:rsidRPr="00131751">
        <w:rPr>
          <w:rFonts w:ascii="Arial Narrow" w:hAnsi="Arial Narrow"/>
          <w:b/>
          <w:bCs/>
          <w:sz w:val="22"/>
          <w:szCs w:val="22"/>
          <w:lang w:eastAsia="ar-SA"/>
        </w:rPr>
        <w:t>l’introduzione della panna</w:t>
      </w:r>
      <w:r w:rsidR="004A0B1E" w:rsidRPr="004A0B1E">
        <w:rPr>
          <w:rFonts w:ascii="Arial Narrow" w:hAnsi="Arial Narrow"/>
          <w:sz w:val="22"/>
          <w:szCs w:val="22"/>
          <w:lang w:eastAsia="ar-SA"/>
        </w:rPr>
        <w:t xml:space="preserve">, con la funzione di aumentare la cremosità del piatto. La panna diventò poi un ingrediente must degli anni ottanta. </w:t>
      </w:r>
      <w:r w:rsidR="004A0B1E" w:rsidRPr="00131751">
        <w:rPr>
          <w:rFonts w:ascii="Arial Narrow" w:hAnsi="Arial Narrow"/>
          <w:b/>
          <w:bCs/>
          <w:sz w:val="22"/>
          <w:szCs w:val="22"/>
          <w:lang w:eastAsia="ar-SA"/>
        </w:rPr>
        <w:t>Nel 1964 Ada Boni</w:t>
      </w:r>
      <w:r w:rsidR="004A0B1E" w:rsidRPr="004A0B1E">
        <w:rPr>
          <w:rFonts w:ascii="Arial Narrow" w:hAnsi="Arial Narrow"/>
          <w:sz w:val="22"/>
          <w:szCs w:val="22"/>
          <w:lang w:eastAsia="ar-SA"/>
        </w:rPr>
        <w:t xml:space="preserve"> prepara una nuova edizione del “</w:t>
      </w:r>
      <w:r w:rsidR="004A0B1E" w:rsidRPr="00131751">
        <w:rPr>
          <w:rFonts w:ascii="Arial Narrow" w:hAnsi="Arial Narrow"/>
          <w:b/>
          <w:bCs/>
          <w:i/>
          <w:iCs/>
          <w:sz w:val="22"/>
          <w:szCs w:val="22"/>
          <w:lang w:eastAsia="ar-SA"/>
        </w:rPr>
        <w:t>Piccolo talismano della felicità</w:t>
      </w:r>
      <w:r w:rsidR="004A0B1E" w:rsidRPr="004A0B1E">
        <w:rPr>
          <w:rFonts w:ascii="Arial Narrow" w:hAnsi="Arial Narrow"/>
          <w:sz w:val="22"/>
          <w:szCs w:val="22"/>
          <w:lang w:eastAsia="ar-SA"/>
        </w:rPr>
        <w:t xml:space="preserve">”, </w:t>
      </w:r>
      <w:r>
        <w:rPr>
          <w:rFonts w:ascii="Arial Narrow" w:hAnsi="Arial Narrow"/>
          <w:sz w:val="22"/>
          <w:szCs w:val="22"/>
          <w:lang w:eastAsia="ar-SA"/>
        </w:rPr>
        <w:t>e a</w:t>
      </w:r>
      <w:r w:rsidR="004A0B1E" w:rsidRPr="004A0B1E">
        <w:rPr>
          <w:rFonts w:ascii="Arial Narrow" w:hAnsi="Arial Narrow"/>
          <w:sz w:val="22"/>
          <w:szCs w:val="22"/>
          <w:lang w:eastAsia="ar-SA"/>
        </w:rPr>
        <w:t xml:space="preserve">rriva la sua ricetta degli “spaghetti alla carbonara”. Tra gli ingredienti: </w:t>
      </w:r>
      <w:r w:rsidR="004A0B1E" w:rsidRPr="00131751">
        <w:rPr>
          <w:rFonts w:ascii="Arial Narrow" w:hAnsi="Arial Narrow"/>
          <w:b/>
          <w:bCs/>
          <w:sz w:val="22"/>
          <w:szCs w:val="22"/>
          <w:lang w:eastAsia="ar-SA"/>
        </w:rPr>
        <w:t>burro, pancetta, parmigiano, cipolla, prezzemolo e vino bianco</w:t>
      </w:r>
      <w:r w:rsidR="004A0B1E" w:rsidRPr="004A0B1E">
        <w:rPr>
          <w:rFonts w:ascii="Arial Narrow" w:hAnsi="Arial Narrow"/>
          <w:sz w:val="22"/>
          <w:szCs w:val="22"/>
          <w:lang w:eastAsia="ar-SA"/>
        </w:rPr>
        <w:t xml:space="preserve">. </w:t>
      </w:r>
      <w:r w:rsidR="004A0B1E" w:rsidRPr="00131751">
        <w:rPr>
          <w:rFonts w:ascii="Arial Narrow" w:hAnsi="Arial Narrow"/>
          <w:b/>
          <w:bCs/>
          <w:sz w:val="22"/>
          <w:szCs w:val="22"/>
          <w:lang w:eastAsia="ar-SA"/>
        </w:rPr>
        <w:t>Nel 1966 Carlo Santi e Rosino Brera citano ne “</w:t>
      </w:r>
      <w:r w:rsidR="004A0B1E" w:rsidRPr="00131751">
        <w:rPr>
          <w:rFonts w:ascii="Arial Narrow" w:hAnsi="Arial Narrow"/>
          <w:b/>
          <w:bCs/>
          <w:i/>
          <w:iCs/>
          <w:sz w:val="22"/>
          <w:szCs w:val="22"/>
          <w:lang w:eastAsia="ar-SA"/>
        </w:rPr>
        <w:t>Il grande libro di cucina</w:t>
      </w:r>
      <w:r w:rsidR="004A0B1E" w:rsidRPr="00131751">
        <w:rPr>
          <w:rFonts w:ascii="Arial Narrow" w:hAnsi="Arial Narrow"/>
          <w:b/>
          <w:bCs/>
          <w:sz w:val="22"/>
          <w:szCs w:val="22"/>
          <w:lang w:eastAsia="ar-SA"/>
        </w:rPr>
        <w:t>”</w:t>
      </w:r>
      <w:r w:rsidR="004A0B1E" w:rsidRPr="004A0B1E">
        <w:rPr>
          <w:rFonts w:ascii="Arial Narrow" w:hAnsi="Arial Narrow"/>
          <w:sz w:val="22"/>
          <w:szCs w:val="22"/>
          <w:lang w:eastAsia="ar-SA"/>
        </w:rPr>
        <w:t xml:space="preserve"> la ricetta, che assume un rilievo particolare perché </w:t>
      </w:r>
      <w:r w:rsidR="004A0B1E" w:rsidRPr="00131751">
        <w:rPr>
          <w:rFonts w:ascii="Arial Narrow" w:hAnsi="Arial Narrow"/>
          <w:b/>
          <w:bCs/>
          <w:sz w:val="22"/>
          <w:szCs w:val="22"/>
          <w:lang w:eastAsia="ar-SA"/>
        </w:rPr>
        <w:t>è la prima che somiglia in tutto e per tutto a quella più utilizzata ai giorni nostri</w:t>
      </w:r>
      <w:r w:rsidR="004A0B1E" w:rsidRPr="004A0B1E">
        <w:rPr>
          <w:rFonts w:ascii="Arial Narrow" w:hAnsi="Arial Narrow"/>
          <w:sz w:val="22"/>
          <w:szCs w:val="22"/>
          <w:lang w:eastAsia="ar-SA"/>
        </w:rPr>
        <w:t xml:space="preserve">. I due non solo utilizzano il guanciale e preferiscono il pecorino al parmigiano, ma per la prima volta consigliano di usare solo tuorli e non uova intere. </w:t>
      </w:r>
    </w:p>
    <w:p w:rsidR="004A0B1E" w:rsidRPr="004A0B1E" w:rsidRDefault="004A0B1E" w:rsidP="004A0B1E">
      <w:pPr>
        <w:jc w:val="both"/>
        <w:rPr>
          <w:rFonts w:ascii="Arial Narrow" w:hAnsi="Arial Narrow"/>
          <w:sz w:val="22"/>
          <w:szCs w:val="22"/>
          <w:lang w:eastAsia="ar-SA"/>
        </w:rPr>
      </w:pPr>
    </w:p>
    <w:p w:rsidR="0059058B" w:rsidRDefault="0059058B" w:rsidP="004A0B1E">
      <w:pPr>
        <w:jc w:val="both"/>
        <w:rPr>
          <w:rFonts w:cs="Calibri"/>
          <w:color w:val="333333"/>
          <w:sz w:val="22"/>
          <w:szCs w:val="22"/>
          <w:shd w:val="clear" w:color="auto" w:fill="FFFFFF"/>
        </w:rPr>
      </w:pPr>
    </w:p>
    <w:p w:rsidR="005F0A2D" w:rsidRDefault="005F0A2D" w:rsidP="005F0A2D">
      <w:pPr>
        <w:jc w:val="both"/>
        <w:rPr>
          <w:rFonts w:cs="Calibri"/>
          <w:sz w:val="22"/>
          <w:szCs w:val="22"/>
        </w:rPr>
      </w:pPr>
    </w:p>
    <w:p w:rsidR="000B057C" w:rsidRDefault="000B057C" w:rsidP="005F0A2D">
      <w:pPr>
        <w:jc w:val="both"/>
        <w:rPr>
          <w:rFonts w:cs="Calibri"/>
          <w:sz w:val="22"/>
          <w:szCs w:val="22"/>
        </w:rPr>
      </w:pPr>
      <w:r>
        <w:rPr>
          <w:rFonts w:cs="Calibri"/>
          <w:sz w:val="22"/>
          <w:szCs w:val="22"/>
        </w:rPr>
        <w:t>---</w:t>
      </w:r>
    </w:p>
    <w:p w:rsidR="000B057C" w:rsidRPr="00570AD0" w:rsidRDefault="000B057C" w:rsidP="005F0A2D">
      <w:pPr>
        <w:jc w:val="both"/>
        <w:rPr>
          <w:rFonts w:cs="Calibri"/>
          <w:sz w:val="22"/>
          <w:szCs w:val="22"/>
        </w:rPr>
      </w:pPr>
    </w:p>
    <w:p w:rsidR="005F0A2D" w:rsidRDefault="005F0A2D" w:rsidP="005F0A2D">
      <w:pPr>
        <w:tabs>
          <w:tab w:val="left" w:pos="4111"/>
        </w:tabs>
        <w:ind w:right="-143"/>
        <w:rPr>
          <w:rStyle w:val="Nessuno"/>
          <w:rFonts w:ascii="Arial Narrow" w:hAnsi="Arial Narrow" w:cs="Arial Narrow"/>
          <w:b/>
          <w:bCs/>
          <w:sz w:val="18"/>
        </w:rPr>
      </w:pPr>
      <w:r>
        <w:rPr>
          <w:rStyle w:val="Nessuno"/>
          <w:rFonts w:ascii="Arial Narrow" w:hAnsi="Arial Narrow" w:cs="Arial Narrow"/>
          <w:b/>
          <w:bCs/>
          <w:sz w:val="18"/>
        </w:rPr>
        <w:t xml:space="preserve">Per info Ufficio stampa UNIONE ITALIA FOOD </w:t>
      </w:r>
    </w:p>
    <w:p w:rsidR="005F0A2D" w:rsidRPr="00E4722B" w:rsidRDefault="005F0A2D" w:rsidP="005F0A2D">
      <w:pPr>
        <w:tabs>
          <w:tab w:val="left" w:pos="4111"/>
        </w:tabs>
        <w:ind w:right="-143"/>
        <w:rPr>
          <w:rFonts w:ascii="Arial Narrow" w:hAnsi="Arial Narrow" w:cs="Arial Narrow"/>
          <w:sz w:val="18"/>
        </w:rPr>
      </w:pPr>
      <w:r>
        <w:rPr>
          <w:rStyle w:val="Nessuno"/>
          <w:rFonts w:ascii="Arial Narrow" w:hAnsi="Arial Narrow" w:cs="Arial Narrow"/>
          <w:b/>
          <w:bCs/>
          <w:sz w:val="18"/>
        </w:rPr>
        <w:t>IN</w:t>
      </w:r>
      <w:r>
        <w:rPr>
          <w:rStyle w:val="Nessuno"/>
          <w:rFonts w:ascii="Arial Narrow" w:hAnsi="Arial Narrow" w:cs="Arial Narrow"/>
          <w:b/>
          <w:bCs/>
          <w:color w:val="FF0000"/>
          <w:sz w:val="18"/>
        </w:rPr>
        <w:t xml:space="preserve">C </w:t>
      </w:r>
      <w:r>
        <w:rPr>
          <w:rStyle w:val="Nessuno"/>
          <w:rFonts w:ascii="Arial Narrow" w:hAnsi="Arial Narrow" w:cs="Arial Narrow"/>
          <w:b/>
          <w:bCs/>
          <w:sz w:val="18"/>
        </w:rPr>
        <w:t>- Istituto Nazionale per la Comunicazione</w:t>
      </w:r>
    </w:p>
    <w:p w:rsidR="005F0A2D" w:rsidRDefault="005F0A2D" w:rsidP="005F0A2D">
      <w:pPr>
        <w:tabs>
          <w:tab w:val="left" w:pos="1276"/>
        </w:tabs>
        <w:ind w:right="-143"/>
        <w:jc w:val="both"/>
        <w:rPr>
          <w:rFonts w:ascii="Arial Narrow" w:hAnsi="Arial Narrow" w:cs="Arial Narrow"/>
          <w:color w:val="000000"/>
          <w:sz w:val="18"/>
          <w:szCs w:val="18"/>
        </w:rPr>
      </w:pPr>
      <w:r w:rsidRPr="00974E1C">
        <w:rPr>
          <w:rFonts w:ascii="Arial Narrow" w:hAnsi="Arial Narrow" w:cs="Arial Narrow"/>
          <w:color w:val="000000"/>
          <w:sz w:val="18"/>
          <w:szCs w:val="18"/>
        </w:rPr>
        <w:t>Ivana Calò</w:t>
      </w:r>
      <w:r>
        <w:rPr>
          <w:rFonts w:ascii="Arial Narrow" w:hAnsi="Arial Narrow" w:cs="Arial Narrow"/>
          <w:color w:val="000000"/>
          <w:sz w:val="18"/>
          <w:szCs w:val="18"/>
        </w:rPr>
        <w:tab/>
        <w:t xml:space="preserve"> </w:t>
      </w:r>
      <w:r w:rsidRPr="00974E1C">
        <w:rPr>
          <w:rFonts w:ascii="Arial Narrow" w:hAnsi="Arial Narrow" w:cs="Arial Narrow"/>
          <w:color w:val="000000"/>
          <w:sz w:val="18"/>
          <w:szCs w:val="18"/>
        </w:rPr>
        <w:t xml:space="preserve">324 8175786 - </w:t>
      </w:r>
      <w:hyperlink r:id="rId8" w:history="1">
        <w:r w:rsidRPr="00974E1C">
          <w:rPr>
            <w:rStyle w:val="Collegamentoipertestuale"/>
            <w:rFonts w:ascii="Arial Narrow" w:hAnsi="Arial Narrow"/>
            <w:sz w:val="18"/>
            <w:szCs w:val="18"/>
          </w:rPr>
          <w:t>i.calo@inc-comunicazione.it</w:t>
        </w:r>
      </w:hyperlink>
      <w:r w:rsidRPr="00974E1C">
        <w:rPr>
          <w:rFonts w:ascii="Arial Narrow" w:hAnsi="Arial Narrow" w:cs="Arial Narrow"/>
          <w:color w:val="000000"/>
          <w:sz w:val="18"/>
          <w:szCs w:val="18"/>
        </w:rPr>
        <w:t xml:space="preserve"> </w:t>
      </w:r>
    </w:p>
    <w:p w:rsidR="005F0A2D" w:rsidRPr="00974E1C" w:rsidRDefault="005F0A2D" w:rsidP="005F0A2D">
      <w:pPr>
        <w:tabs>
          <w:tab w:val="left" w:pos="1276"/>
        </w:tabs>
        <w:ind w:right="-143"/>
        <w:jc w:val="both"/>
        <w:rPr>
          <w:rFonts w:ascii="Arial Narrow" w:hAnsi="Arial Narrow" w:cs="Arial Narrow"/>
          <w:b/>
          <w:bCs/>
          <w:color w:val="000000"/>
          <w:sz w:val="18"/>
          <w:szCs w:val="18"/>
        </w:rPr>
      </w:pPr>
      <w:r>
        <w:rPr>
          <w:rFonts w:ascii="Arial Narrow" w:hAnsi="Arial Narrow" w:cs="Arial Narrow"/>
          <w:color w:val="000000"/>
          <w:sz w:val="18"/>
          <w:szCs w:val="18"/>
        </w:rPr>
        <w:t xml:space="preserve">Claudia Cantonetti  </w:t>
      </w:r>
      <w:r w:rsidRPr="00E4722B">
        <w:rPr>
          <w:rFonts w:ascii="Arial Narrow" w:hAnsi="Arial Narrow" w:cs="Arial Narrow"/>
          <w:color w:val="000000"/>
          <w:sz w:val="18"/>
          <w:szCs w:val="18"/>
        </w:rPr>
        <w:t>340 9447659</w:t>
      </w:r>
      <w:r>
        <w:rPr>
          <w:rFonts w:ascii="Arial Narrow" w:hAnsi="Arial Narrow" w:cs="Arial Narrow"/>
          <w:color w:val="000000"/>
          <w:sz w:val="18"/>
          <w:szCs w:val="18"/>
        </w:rPr>
        <w:t xml:space="preserve"> - </w:t>
      </w:r>
      <w:hyperlink r:id="rId9" w:history="1">
        <w:r w:rsidRPr="00462D54">
          <w:rPr>
            <w:rStyle w:val="Collegamentoipertestuale"/>
            <w:rFonts w:ascii="Arial Narrow" w:hAnsi="Arial Narrow" w:cs="Arial Narrow"/>
            <w:sz w:val="18"/>
            <w:szCs w:val="18"/>
          </w:rPr>
          <w:t>c.cantonetti@inc-comunicazione.it</w:t>
        </w:r>
      </w:hyperlink>
      <w:r>
        <w:rPr>
          <w:rFonts w:ascii="Arial Narrow" w:hAnsi="Arial Narrow" w:cs="Arial Narrow"/>
          <w:color w:val="000000"/>
          <w:sz w:val="18"/>
          <w:szCs w:val="18"/>
        </w:rPr>
        <w:t xml:space="preserve"> </w:t>
      </w:r>
    </w:p>
    <w:p w:rsidR="005F0A2D" w:rsidRDefault="005F0A2D" w:rsidP="005F0A2D">
      <w:pPr>
        <w:tabs>
          <w:tab w:val="left" w:pos="4111"/>
        </w:tabs>
        <w:ind w:right="-143"/>
        <w:jc w:val="both"/>
        <w:rPr>
          <w:rStyle w:val="Collegamentoipertestuale"/>
          <w:rFonts w:ascii="Arial Narrow" w:hAnsi="Arial Narrow" w:cs="Calibri"/>
          <w:sz w:val="18"/>
          <w:szCs w:val="18"/>
        </w:rPr>
      </w:pPr>
      <w:r w:rsidRPr="005F0A2D">
        <w:rPr>
          <w:rFonts w:ascii="Arial Narrow" w:hAnsi="Arial Narrow" w:cs="Calibri"/>
          <w:color w:val="000000"/>
          <w:sz w:val="18"/>
          <w:szCs w:val="18"/>
        </w:rPr>
        <w:t xml:space="preserve">Federica Aruanno </w:t>
      </w:r>
      <w:r>
        <w:rPr>
          <w:rFonts w:ascii="Arial Narrow" w:hAnsi="Arial Narrow" w:cs="Calibri"/>
          <w:color w:val="000000"/>
          <w:sz w:val="18"/>
          <w:szCs w:val="18"/>
        </w:rPr>
        <w:t xml:space="preserve">  </w:t>
      </w:r>
      <w:r w:rsidRPr="005F0A2D">
        <w:rPr>
          <w:rFonts w:ascii="Arial Narrow" w:hAnsi="Arial Narrow" w:cs="Calibri"/>
          <w:color w:val="000000"/>
          <w:sz w:val="18"/>
          <w:szCs w:val="18"/>
        </w:rPr>
        <w:t xml:space="preserve">344 344 9685 – </w:t>
      </w:r>
      <w:hyperlink r:id="rId10" w:history="1">
        <w:r w:rsidRPr="00B1397D">
          <w:rPr>
            <w:rStyle w:val="Collegamentoipertestuale"/>
            <w:rFonts w:ascii="Arial Narrow" w:hAnsi="Arial Narrow" w:cs="Calibri"/>
            <w:sz w:val="18"/>
            <w:szCs w:val="18"/>
          </w:rPr>
          <w:t>f.aruanno@inc-comunicazione.itù</w:t>
        </w:r>
      </w:hyperlink>
    </w:p>
    <w:p w:rsidR="005F0A2D" w:rsidRPr="005F0A2D" w:rsidRDefault="005F0A2D" w:rsidP="005F0A2D">
      <w:pPr>
        <w:tabs>
          <w:tab w:val="left" w:pos="4111"/>
        </w:tabs>
        <w:ind w:right="-143"/>
        <w:jc w:val="both"/>
        <w:rPr>
          <w:rFonts w:ascii="Arial Narrow" w:hAnsi="Arial Narrow" w:cs="Arial Narrow"/>
          <w:b/>
          <w:bCs/>
          <w:color w:val="000000"/>
          <w:sz w:val="18"/>
          <w:szCs w:val="18"/>
        </w:rPr>
      </w:pPr>
    </w:p>
    <w:p w:rsidR="005F0A2D" w:rsidRDefault="005F0A2D" w:rsidP="005F0A2D">
      <w:pPr>
        <w:tabs>
          <w:tab w:val="left" w:pos="4111"/>
        </w:tabs>
        <w:ind w:right="-143"/>
        <w:jc w:val="both"/>
        <w:rPr>
          <w:rFonts w:ascii="Arial Narrow" w:hAnsi="Arial Narrow" w:cs="Arial Narrow"/>
          <w:color w:val="000000"/>
          <w:sz w:val="18"/>
        </w:rPr>
      </w:pPr>
      <w:r>
        <w:rPr>
          <w:rFonts w:ascii="Arial Narrow" w:hAnsi="Arial Narrow" w:cs="Arial Narrow"/>
          <w:b/>
          <w:bCs/>
          <w:color w:val="000000"/>
          <w:sz w:val="18"/>
        </w:rPr>
        <w:t>UNIONE ITALIANA FOOD</w:t>
      </w:r>
    </w:p>
    <w:p w:rsidR="005F0A2D" w:rsidRDefault="005F0A2D" w:rsidP="005F0A2D">
      <w:pPr>
        <w:tabs>
          <w:tab w:val="left" w:pos="1276"/>
        </w:tabs>
        <w:ind w:right="-143"/>
        <w:jc w:val="both"/>
        <w:rPr>
          <w:rFonts w:ascii="Arial Narrow" w:hAnsi="Arial Narrow" w:cs="Arial Narrow"/>
          <w:color w:val="000000"/>
          <w:sz w:val="14"/>
          <w:szCs w:val="18"/>
        </w:rPr>
      </w:pPr>
      <w:r>
        <w:rPr>
          <w:rFonts w:ascii="Arial Narrow" w:hAnsi="Arial Narrow" w:cs="Arial Narrow"/>
          <w:color w:val="000000"/>
          <w:sz w:val="18"/>
        </w:rPr>
        <w:t>Roberta Russo</w:t>
      </w:r>
      <w:r>
        <w:rPr>
          <w:rFonts w:ascii="Arial Narrow" w:hAnsi="Arial Narrow" w:cs="Arial Narrow"/>
          <w:color w:val="000000"/>
          <w:sz w:val="18"/>
        </w:rPr>
        <w:tab/>
        <w:t xml:space="preserve"> 06 80910724 - 342 3418400 - </w:t>
      </w:r>
      <w:hyperlink r:id="rId11" w:history="1">
        <w:r w:rsidRPr="00974E1C">
          <w:rPr>
            <w:rStyle w:val="Collegamentoipertestuale"/>
            <w:rFonts w:ascii="Arial Narrow" w:hAnsi="Arial Narrow"/>
            <w:sz w:val="18"/>
            <w:szCs w:val="18"/>
          </w:rPr>
          <w:t>roberta.russo@unionfood.it</w:t>
        </w:r>
      </w:hyperlink>
      <w:r w:rsidRPr="00974E1C">
        <w:rPr>
          <w:rFonts w:ascii="Arial Narrow" w:hAnsi="Arial Narrow" w:cs="Arial Narrow"/>
          <w:color w:val="000000"/>
          <w:sz w:val="14"/>
          <w:szCs w:val="18"/>
        </w:rPr>
        <w:t xml:space="preserve"> </w:t>
      </w:r>
    </w:p>
    <w:p w:rsidR="005F0A2D" w:rsidRPr="005F0A2D" w:rsidRDefault="005F0A2D" w:rsidP="005F0A2D">
      <w:pPr>
        <w:suppressAutoHyphens/>
        <w:spacing w:line="252" w:lineRule="auto"/>
        <w:jc w:val="both"/>
        <w:rPr>
          <w:rFonts w:ascii="Arial Narrow" w:hAnsi="Arial Narrow"/>
          <w:b/>
          <w:bCs/>
          <w:smallCaps/>
          <w:color w:val="ED7D31"/>
          <w:sz w:val="22"/>
          <w:szCs w:val="22"/>
          <w:shd w:val="clear" w:color="auto" w:fill="FFFFFF"/>
        </w:rPr>
      </w:pPr>
    </w:p>
    <w:p w:rsidR="006E1C85" w:rsidRDefault="006E1C85" w:rsidP="00F7498E">
      <w:pPr>
        <w:rPr>
          <w:sz w:val="22"/>
          <w:szCs w:val="22"/>
        </w:rPr>
      </w:pPr>
    </w:p>
    <w:bookmarkEnd w:id="0"/>
    <w:p w:rsidR="007505F8" w:rsidRPr="00716273" w:rsidRDefault="007505F8" w:rsidP="005D7948">
      <w:pPr>
        <w:tabs>
          <w:tab w:val="left" w:pos="1276"/>
        </w:tabs>
        <w:ind w:right="-143"/>
        <w:jc w:val="both"/>
        <w:rPr>
          <w:rFonts w:cs="Calibri"/>
          <w:color w:val="000000"/>
        </w:rPr>
      </w:pPr>
    </w:p>
    <w:sectPr w:rsidR="007505F8" w:rsidRPr="00716273" w:rsidSect="003C2C60">
      <w:headerReference w:type="default" r:id="rId12"/>
      <w:pgSz w:w="11906" w:h="16838"/>
      <w:pgMar w:top="1843"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2C60" w:rsidRDefault="003C2C60" w:rsidP="004575E8">
      <w:r>
        <w:separator/>
      </w:r>
    </w:p>
  </w:endnote>
  <w:endnote w:type="continuationSeparator" w:id="0">
    <w:p w:rsidR="003C2C60" w:rsidRDefault="003C2C60" w:rsidP="0045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2C60" w:rsidRDefault="003C2C60" w:rsidP="004575E8">
      <w:r>
        <w:separator/>
      </w:r>
    </w:p>
  </w:footnote>
  <w:footnote w:type="continuationSeparator" w:id="0">
    <w:p w:rsidR="003C2C60" w:rsidRDefault="003C2C60" w:rsidP="00457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75E8" w:rsidRDefault="009B30F3">
    <w:pPr>
      <w:pStyle w:val="Intestazione"/>
    </w:pPr>
    <w:bookmarkStart w:id="1" w:name="_Hlk99530622"/>
    <w:r w:rsidRPr="003B0CE3">
      <w:rPr>
        <w:noProof/>
      </w:rPr>
      <w:drawing>
        <wp:inline distT="0" distB="0" distL="0" distR="0">
          <wp:extent cx="2857500" cy="609600"/>
          <wp:effectExtent l="0" t="0" r="0" b="0"/>
          <wp:docPr id="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609600"/>
                  </a:xfrm>
                  <a:prstGeom prst="rect">
                    <a:avLst/>
                  </a:prstGeom>
                  <a:solidFill>
                    <a:srgbClr val="FFFFFF"/>
                  </a:solidFill>
                  <a:ln>
                    <a:noFill/>
                  </a:ln>
                </pic:spPr>
              </pic:pic>
            </a:graphicData>
          </a:graphic>
        </wp:inline>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97E"/>
    <w:multiLevelType w:val="multilevel"/>
    <w:tmpl w:val="BAD4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C6429"/>
    <w:multiLevelType w:val="hybridMultilevel"/>
    <w:tmpl w:val="B89E08C0"/>
    <w:lvl w:ilvl="0" w:tplc="24949F60">
      <w:start w:val="1"/>
      <w:numFmt w:val="decimal"/>
      <w:lvlText w:val="%1."/>
      <w:lvlJc w:val="left"/>
      <w:pPr>
        <w:ind w:left="720" w:hanging="360"/>
      </w:pPr>
      <w:rPr>
        <w:color w:val="ED7D31"/>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C902DF9"/>
    <w:multiLevelType w:val="hybridMultilevel"/>
    <w:tmpl w:val="CBF8644C"/>
    <w:lvl w:ilvl="0" w:tplc="BD3EA7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2501C2"/>
    <w:multiLevelType w:val="hybridMultilevel"/>
    <w:tmpl w:val="75C0B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E064EB"/>
    <w:multiLevelType w:val="multilevel"/>
    <w:tmpl w:val="9B5CB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060D2C"/>
    <w:multiLevelType w:val="hybridMultilevel"/>
    <w:tmpl w:val="747083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537865"/>
    <w:multiLevelType w:val="hybridMultilevel"/>
    <w:tmpl w:val="327E90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5907A4"/>
    <w:multiLevelType w:val="hybridMultilevel"/>
    <w:tmpl w:val="E88829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73693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B66FD7"/>
    <w:multiLevelType w:val="hybridMultilevel"/>
    <w:tmpl w:val="DE528B00"/>
    <w:lvl w:ilvl="0" w:tplc="3822EDFE">
      <w:start w:val="50"/>
      <w:numFmt w:val="bullet"/>
      <w:lvlText w:val="-"/>
      <w:lvlJc w:val="left"/>
      <w:rPr>
        <w:rFonts w:ascii="AppleSystemUIFont" w:eastAsia="Calibri" w:hAnsi="AppleSystemUIFont" w:cs="AppleSystemUIFon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E36494"/>
    <w:multiLevelType w:val="hybridMultilevel"/>
    <w:tmpl w:val="02108006"/>
    <w:lvl w:ilvl="0" w:tplc="BD3EA7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6612EDD"/>
    <w:multiLevelType w:val="hybridMultilevel"/>
    <w:tmpl w:val="FFFFFFFF"/>
    <w:lvl w:ilvl="0" w:tplc="2B8AB57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D651C7"/>
    <w:multiLevelType w:val="hybridMultilevel"/>
    <w:tmpl w:val="314EF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10C6298"/>
    <w:multiLevelType w:val="hybridMultilevel"/>
    <w:tmpl w:val="E86AD1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AD619F"/>
    <w:multiLevelType w:val="hybridMultilevel"/>
    <w:tmpl w:val="75C0B7A8"/>
    <w:lvl w:ilvl="0" w:tplc="BD3EA7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D7B591D"/>
    <w:multiLevelType w:val="hybridMultilevel"/>
    <w:tmpl w:val="D2EC3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66331310">
    <w:abstractNumId w:val="9"/>
  </w:num>
  <w:num w:numId="2" w16cid:durableId="1108549006">
    <w:abstractNumId w:val="14"/>
  </w:num>
  <w:num w:numId="3" w16cid:durableId="129252368">
    <w:abstractNumId w:val="3"/>
  </w:num>
  <w:num w:numId="4" w16cid:durableId="1642690888">
    <w:abstractNumId w:val="10"/>
  </w:num>
  <w:num w:numId="5" w16cid:durableId="488400461">
    <w:abstractNumId w:val="2"/>
  </w:num>
  <w:num w:numId="6" w16cid:durableId="19936819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1679286">
    <w:abstractNumId w:val="1"/>
  </w:num>
  <w:num w:numId="8" w16cid:durableId="1610776138">
    <w:abstractNumId w:val="15"/>
  </w:num>
  <w:num w:numId="9" w16cid:durableId="1136530388">
    <w:abstractNumId w:val="6"/>
  </w:num>
  <w:num w:numId="10" w16cid:durableId="1603144231">
    <w:abstractNumId w:val="11"/>
  </w:num>
  <w:num w:numId="11" w16cid:durableId="407726902">
    <w:abstractNumId w:val="0"/>
  </w:num>
  <w:num w:numId="12" w16cid:durableId="1126043781">
    <w:abstractNumId w:val="8"/>
  </w:num>
  <w:num w:numId="13" w16cid:durableId="1945140390">
    <w:abstractNumId w:val="5"/>
  </w:num>
  <w:num w:numId="14" w16cid:durableId="1040127932">
    <w:abstractNumId w:val="13"/>
  </w:num>
  <w:num w:numId="15" w16cid:durableId="791023916">
    <w:abstractNumId w:val="12"/>
  </w:num>
  <w:num w:numId="16" w16cid:durableId="2050297354">
    <w:abstractNumId w:val="4"/>
  </w:num>
  <w:num w:numId="17" w16cid:durableId="1088044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48"/>
    <w:rsid w:val="00003EEC"/>
    <w:rsid w:val="0000640E"/>
    <w:rsid w:val="00007E32"/>
    <w:rsid w:val="00010FB8"/>
    <w:rsid w:val="00012F14"/>
    <w:rsid w:val="00022347"/>
    <w:rsid w:val="000238A4"/>
    <w:rsid w:val="000546C9"/>
    <w:rsid w:val="0005552C"/>
    <w:rsid w:val="00057F89"/>
    <w:rsid w:val="00057F8B"/>
    <w:rsid w:val="00060718"/>
    <w:rsid w:val="00062A29"/>
    <w:rsid w:val="000630DF"/>
    <w:rsid w:val="00064A89"/>
    <w:rsid w:val="0006524B"/>
    <w:rsid w:val="00065373"/>
    <w:rsid w:val="00073581"/>
    <w:rsid w:val="00074EAE"/>
    <w:rsid w:val="00080E65"/>
    <w:rsid w:val="000815CF"/>
    <w:rsid w:val="00081A92"/>
    <w:rsid w:val="00084414"/>
    <w:rsid w:val="000845CF"/>
    <w:rsid w:val="000A2249"/>
    <w:rsid w:val="000A285D"/>
    <w:rsid w:val="000A302B"/>
    <w:rsid w:val="000A69C1"/>
    <w:rsid w:val="000B057C"/>
    <w:rsid w:val="000C6F86"/>
    <w:rsid w:val="000C742E"/>
    <w:rsid w:val="000E09E9"/>
    <w:rsid w:val="000E2FE4"/>
    <w:rsid w:val="000F0A6D"/>
    <w:rsid w:val="000F22EC"/>
    <w:rsid w:val="000F423B"/>
    <w:rsid w:val="00107CE1"/>
    <w:rsid w:val="0011023F"/>
    <w:rsid w:val="00112251"/>
    <w:rsid w:val="001123AF"/>
    <w:rsid w:val="00112A94"/>
    <w:rsid w:val="00115FA7"/>
    <w:rsid w:val="00120D15"/>
    <w:rsid w:val="00123D4C"/>
    <w:rsid w:val="00131751"/>
    <w:rsid w:val="0013577B"/>
    <w:rsid w:val="00141AA5"/>
    <w:rsid w:val="00143870"/>
    <w:rsid w:val="001474A3"/>
    <w:rsid w:val="00150526"/>
    <w:rsid w:val="00151898"/>
    <w:rsid w:val="0015527B"/>
    <w:rsid w:val="00156F2C"/>
    <w:rsid w:val="001603E8"/>
    <w:rsid w:val="00164A76"/>
    <w:rsid w:val="0016569B"/>
    <w:rsid w:val="00170E91"/>
    <w:rsid w:val="001723A0"/>
    <w:rsid w:val="00173BEA"/>
    <w:rsid w:val="00174688"/>
    <w:rsid w:val="00175F61"/>
    <w:rsid w:val="00180027"/>
    <w:rsid w:val="00186D89"/>
    <w:rsid w:val="00187F7B"/>
    <w:rsid w:val="00187FBA"/>
    <w:rsid w:val="00197999"/>
    <w:rsid w:val="001A077A"/>
    <w:rsid w:val="001A3DE6"/>
    <w:rsid w:val="001A70E4"/>
    <w:rsid w:val="001B1CFF"/>
    <w:rsid w:val="001B4E42"/>
    <w:rsid w:val="001B709E"/>
    <w:rsid w:val="001C0544"/>
    <w:rsid w:val="001C2441"/>
    <w:rsid w:val="001C3E26"/>
    <w:rsid w:val="001C77E6"/>
    <w:rsid w:val="001F2553"/>
    <w:rsid w:val="0020393B"/>
    <w:rsid w:val="0021274A"/>
    <w:rsid w:val="00220C7F"/>
    <w:rsid w:val="00220E4C"/>
    <w:rsid w:val="00221749"/>
    <w:rsid w:val="0022198C"/>
    <w:rsid w:val="00224586"/>
    <w:rsid w:val="00224CE8"/>
    <w:rsid w:val="002254BB"/>
    <w:rsid w:val="00225FF0"/>
    <w:rsid w:val="002275EC"/>
    <w:rsid w:val="0023537C"/>
    <w:rsid w:val="00242AEA"/>
    <w:rsid w:val="002510DC"/>
    <w:rsid w:val="002512A5"/>
    <w:rsid w:val="002558FE"/>
    <w:rsid w:val="00256210"/>
    <w:rsid w:val="002571F1"/>
    <w:rsid w:val="00257447"/>
    <w:rsid w:val="002603BD"/>
    <w:rsid w:val="002663DA"/>
    <w:rsid w:val="002674DB"/>
    <w:rsid w:val="00274A27"/>
    <w:rsid w:val="00277458"/>
    <w:rsid w:val="00280CA1"/>
    <w:rsid w:val="00284CCF"/>
    <w:rsid w:val="0028509A"/>
    <w:rsid w:val="00290B48"/>
    <w:rsid w:val="002A31C1"/>
    <w:rsid w:val="002A36A1"/>
    <w:rsid w:val="002B1840"/>
    <w:rsid w:val="002B1E93"/>
    <w:rsid w:val="002B25D3"/>
    <w:rsid w:val="002B2D9C"/>
    <w:rsid w:val="002B33B6"/>
    <w:rsid w:val="002C3FE3"/>
    <w:rsid w:val="002C5E7F"/>
    <w:rsid w:val="002D041E"/>
    <w:rsid w:val="002D05B3"/>
    <w:rsid w:val="002D18D9"/>
    <w:rsid w:val="002D4CA3"/>
    <w:rsid w:val="002D6848"/>
    <w:rsid w:val="002E093F"/>
    <w:rsid w:val="002E1253"/>
    <w:rsid w:val="002E739E"/>
    <w:rsid w:val="002E7734"/>
    <w:rsid w:val="002F0197"/>
    <w:rsid w:val="002F6394"/>
    <w:rsid w:val="00300B6D"/>
    <w:rsid w:val="00300D48"/>
    <w:rsid w:val="00301892"/>
    <w:rsid w:val="003035C4"/>
    <w:rsid w:val="003054FB"/>
    <w:rsid w:val="00310821"/>
    <w:rsid w:val="00311F9A"/>
    <w:rsid w:val="00314F04"/>
    <w:rsid w:val="00322DC7"/>
    <w:rsid w:val="00323E94"/>
    <w:rsid w:val="0033289B"/>
    <w:rsid w:val="00333C50"/>
    <w:rsid w:val="00334362"/>
    <w:rsid w:val="00336D7E"/>
    <w:rsid w:val="0033754F"/>
    <w:rsid w:val="00337D08"/>
    <w:rsid w:val="00341814"/>
    <w:rsid w:val="0034640D"/>
    <w:rsid w:val="00353D19"/>
    <w:rsid w:val="003626E8"/>
    <w:rsid w:val="003641EF"/>
    <w:rsid w:val="003740E0"/>
    <w:rsid w:val="00376BC6"/>
    <w:rsid w:val="00380749"/>
    <w:rsid w:val="003852E1"/>
    <w:rsid w:val="003921C4"/>
    <w:rsid w:val="003977AE"/>
    <w:rsid w:val="003A0994"/>
    <w:rsid w:val="003A62FC"/>
    <w:rsid w:val="003B0FD3"/>
    <w:rsid w:val="003B4464"/>
    <w:rsid w:val="003B6057"/>
    <w:rsid w:val="003C2C60"/>
    <w:rsid w:val="003C6E30"/>
    <w:rsid w:val="003D0B18"/>
    <w:rsid w:val="003D7570"/>
    <w:rsid w:val="003E0F65"/>
    <w:rsid w:val="003E496E"/>
    <w:rsid w:val="003E5222"/>
    <w:rsid w:val="0040068F"/>
    <w:rsid w:val="004025C5"/>
    <w:rsid w:val="00414037"/>
    <w:rsid w:val="0041667F"/>
    <w:rsid w:val="00420786"/>
    <w:rsid w:val="00425844"/>
    <w:rsid w:val="00425B89"/>
    <w:rsid w:val="004270F9"/>
    <w:rsid w:val="004317D6"/>
    <w:rsid w:val="004326E4"/>
    <w:rsid w:val="00432D56"/>
    <w:rsid w:val="00433708"/>
    <w:rsid w:val="004346B7"/>
    <w:rsid w:val="00440A98"/>
    <w:rsid w:val="00445B1A"/>
    <w:rsid w:val="00447F96"/>
    <w:rsid w:val="00452D24"/>
    <w:rsid w:val="00457429"/>
    <w:rsid w:val="004575E8"/>
    <w:rsid w:val="004627DB"/>
    <w:rsid w:val="004647B0"/>
    <w:rsid w:val="00470D76"/>
    <w:rsid w:val="004733AD"/>
    <w:rsid w:val="0047794D"/>
    <w:rsid w:val="004807FD"/>
    <w:rsid w:val="004835A9"/>
    <w:rsid w:val="004920F0"/>
    <w:rsid w:val="004942E5"/>
    <w:rsid w:val="004A0B1E"/>
    <w:rsid w:val="004A2C44"/>
    <w:rsid w:val="004A3C9B"/>
    <w:rsid w:val="004B5E75"/>
    <w:rsid w:val="004C0383"/>
    <w:rsid w:val="004C1BF2"/>
    <w:rsid w:val="004C3B8B"/>
    <w:rsid w:val="004C6219"/>
    <w:rsid w:val="004D35F8"/>
    <w:rsid w:val="004D53AF"/>
    <w:rsid w:val="004D5A39"/>
    <w:rsid w:val="004D66DF"/>
    <w:rsid w:val="004E0F03"/>
    <w:rsid w:val="004E1478"/>
    <w:rsid w:val="004E4C88"/>
    <w:rsid w:val="004F084E"/>
    <w:rsid w:val="004F38F8"/>
    <w:rsid w:val="004F7248"/>
    <w:rsid w:val="005041F9"/>
    <w:rsid w:val="00507AF8"/>
    <w:rsid w:val="005152AA"/>
    <w:rsid w:val="00517326"/>
    <w:rsid w:val="00526394"/>
    <w:rsid w:val="005433FC"/>
    <w:rsid w:val="0055102C"/>
    <w:rsid w:val="0055106C"/>
    <w:rsid w:val="00552FD0"/>
    <w:rsid w:val="00556CE2"/>
    <w:rsid w:val="005620A3"/>
    <w:rsid w:val="005653CD"/>
    <w:rsid w:val="00570AD0"/>
    <w:rsid w:val="005731D5"/>
    <w:rsid w:val="005820A8"/>
    <w:rsid w:val="0059038E"/>
    <w:rsid w:val="0059058B"/>
    <w:rsid w:val="00590BBF"/>
    <w:rsid w:val="00593238"/>
    <w:rsid w:val="00595ED1"/>
    <w:rsid w:val="005974E7"/>
    <w:rsid w:val="005A40F3"/>
    <w:rsid w:val="005A4471"/>
    <w:rsid w:val="005B5C32"/>
    <w:rsid w:val="005C1414"/>
    <w:rsid w:val="005C6870"/>
    <w:rsid w:val="005C6CF8"/>
    <w:rsid w:val="005D0722"/>
    <w:rsid w:val="005D36D8"/>
    <w:rsid w:val="005D7948"/>
    <w:rsid w:val="005E1FC0"/>
    <w:rsid w:val="005E311D"/>
    <w:rsid w:val="005F0A2D"/>
    <w:rsid w:val="00600222"/>
    <w:rsid w:val="006043BB"/>
    <w:rsid w:val="00615695"/>
    <w:rsid w:val="006163D5"/>
    <w:rsid w:val="00620CB4"/>
    <w:rsid w:val="00620E6B"/>
    <w:rsid w:val="00622F6F"/>
    <w:rsid w:val="006273DC"/>
    <w:rsid w:val="006455C6"/>
    <w:rsid w:val="006545BF"/>
    <w:rsid w:val="00655DA7"/>
    <w:rsid w:val="006568CE"/>
    <w:rsid w:val="0066284C"/>
    <w:rsid w:val="0066574F"/>
    <w:rsid w:val="00681AB8"/>
    <w:rsid w:val="006842C5"/>
    <w:rsid w:val="006905C8"/>
    <w:rsid w:val="00690E48"/>
    <w:rsid w:val="00694FB1"/>
    <w:rsid w:val="006A32CD"/>
    <w:rsid w:val="006B327A"/>
    <w:rsid w:val="006B69E4"/>
    <w:rsid w:val="006C049B"/>
    <w:rsid w:val="006C5834"/>
    <w:rsid w:val="006C70B8"/>
    <w:rsid w:val="006D1EF7"/>
    <w:rsid w:val="006D2BB2"/>
    <w:rsid w:val="006D70EF"/>
    <w:rsid w:val="006E0245"/>
    <w:rsid w:val="006E1C85"/>
    <w:rsid w:val="006E2319"/>
    <w:rsid w:val="006E5C46"/>
    <w:rsid w:val="006F06AF"/>
    <w:rsid w:val="006F49CA"/>
    <w:rsid w:val="006F5967"/>
    <w:rsid w:val="006F5C1F"/>
    <w:rsid w:val="006F6317"/>
    <w:rsid w:val="00700173"/>
    <w:rsid w:val="00700718"/>
    <w:rsid w:val="00716273"/>
    <w:rsid w:val="007207DA"/>
    <w:rsid w:val="007242CA"/>
    <w:rsid w:val="00740A48"/>
    <w:rsid w:val="007505F8"/>
    <w:rsid w:val="00751485"/>
    <w:rsid w:val="007552B8"/>
    <w:rsid w:val="007714F6"/>
    <w:rsid w:val="00774756"/>
    <w:rsid w:val="0078051C"/>
    <w:rsid w:val="0078102F"/>
    <w:rsid w:val="0079119D"/>
    <w:rsid w:val="007B02A1"/>
    <w:rsid w:val="007B3DE5"/>
    <w:rsid w:val="007C0B00"/>
    <w:rsid w:val="007C2562"/>
    <w:rsid w:val="007C4672"/>
    <w:rsid w:val="007D096A"/>
    <w:rsid w:val="007D100A"/>
    <w:rsid w:val="007D3E59"/>
    <w:rsid w:val="007D744A"/>
    <w:rsid w:val="007E09F2"/>
    <w:rsid w:val="007F5C5B"/>
    <w:rsid w:val="00820FE3"/>
    <w:rsid w:val="00830226"/>
    <w:rsid w:val="0084161B"/>
    <w:rsid w:val="008449BF"/>
    <w:rsid w:val="00845C2E"/>
    <w:rsid w:val="00847F6D"/>
    <w:rsid w:val="00850484"/>
    <w:rsid w:val="00851D37"/>
    <w:rsid w:val="00853508"/>
    <w:rsid w:val="00872831"/>
    <w:rsid w:val="00873A1A"/>
    <w:rsid w:val="00873AFD"/>
    <w:rsid w:val="008742AE"/>
    <w:rsid w:val="00881B82"/>
    <w:rsid w:val="00882F04"/>
    <w:rsid w:val="008859B4"/>
    <w:rsid w:val="008867CC"/>
    <w:rsid w:val="00897AAC"/>
    <w:rsid w:val="008A0DF1"/>
    <w:rsid w:val="008A211E"/>
    <w:rsid w:val="008B76BF"/>
    <w:rsid w:val="008D7012"/>
    <w:rsid w:val="008E1529"/>
    <w:rsid w:val="008E4DBF"/>
    <w:rsid w:val="008F7B20"/>
    <w:rsid w:val="009015F4"/>
    <w:rsid w:val="00905E47"/>
    <w:rsid w:val="00906C4B"/>
    <w:rsid w:val="009078E1"/>
    <w:rsid w:val="0091279C"/>
    <w:rsid w:val="00913206"/>
    <w:rsid w:val="00916A54"/>
    <w:rsid w:val="0092410F"/>
    <w:rsid w:val="009258EB"/>
    <w:rsid w:val="00934F90"/>
    <w:rsid w:val="00935A95"/>
    <w:rsid w:val="009437BC"/>
    <w:rsid w:val="0094434F"/>
    <w:rsid w:val="00951E51"/>
    <w:rsid w:val="00953285"/>
    <w:rsid w:val="009549A6"/>
    <w:rsid w:val="00954B1C"/>
    <w:rsid w:val="009621C3"/>
    <w:rsid w:val="00966939"/>
    <w:rsid w:val="0097234A"/>
    <w:rsid w:val="00972FDF"/>
    <w:rsid w:val="00973647"/>
    <w:rsid w:val="00975E0F"/>
    <w:rsid w:val="00976611"/>
    <w:rsid w:val="00977B7B"/>
    <w:rsid w:val="009807DD"/>
    <w:rsid w:val="0098086D"/>
    <w:rsid w:val="0098480D"/>
    <w:rsid w:val="00987E4C"/>
    <w:rsid w:val="0099031C"/>
    <w:rsid w:val="0099598A"/>
    <w:rsid w:val="00996CB1"/>
    <w:rsid w:val="009A0F17"/>
    <w:rsid w:val="009A0FE6"/>
    <w:rsid w:val="009A22AC"/>
    <w:rsid w:val="009B05F6"/>
    <w:rsid w:val="009B30F3"/>
    <w:rsid w:val="009B375E"/>
    <w:rsid w:val="009B3807"/>
    <w:rsid w:val="009C5DFB"/>
    <w:rsid w:val="009E110F"/>
    <w:rsid w:val="009E54A4"/>
    <w:rsid w:val="009E6B9B"/>
    <w:rsid w:val="009F14C4"/>
    <w:rsid w:val="009F372E"/>
    <w:rsid w:val="00A004BE"/>
    <w:rsid w:val="00A01F4B"/>
    <w:rsid w:val="00A074C3"/>
    <w:rsid w:val="00A16A9A"/>
    <w:rsid w:val="00A20F02"/>
    <w:rsid w:val="00A228F2"/>
    <w:rsid w:val="00A22E11"/>
    <w:rsid w:val="00A260D0"/>
    <w:rsid w:val="00A37187"/>
    <w:rsid w:val="00A46DBC"/>
    <w:rsid w:val="00A655F0"/>
    <w:rsid w:val="00A67463"/>
    <w:rsid w:val="00A7418C"/>
    <w:rsid w:val="00A74272"/>
    <w:rsid w:val="00A76089"/>
    <w:rsid w:val="00A80C58"/>
    <w:rsid w:val="00A94265"/>
    <w:rsid w:val="00A95246"/>
    <w:rsid w:val="00AA5039"/>
    <w:rsid w:val="00AB1555"/>
    <w:rsid w:val="00AB31EB"/>
    <w:rsid w:val="00AC0DAF"/>
    <w:rsid w:val="00AC1552"/>
    <w:rsid w:val="00AD18A9"/>
    <w:rsid w:val="00AD45F2"/>
    <w:rsid w:val="00AD4FE3"/>
    <w:rsid w:val="00AE320C"/>
    <w:rsid w:val="00AE6B5F"/>
    <w:rsid w:val="00AE7883"/>
    <w:rsid w:val="00AF158D"/>
    <w:rsid w:val="00AF1999"/>
    <w:rsid w:val="00AF2CEE"/>
    <w:rsid w:val="00AF3363"/>
    <w:rsid w:val="00AF4989"/>
    <w:rsid w:val="00AF7EE7"/>
    <w:rsid w:val="00B029F2"/>
    <w:rsid w:val="00B13165"/>
    <w:rsid w:val="00B14FD1"/>
    <w:rsid w:val="00B1518A"/>
    <w:rsid w:val="00B16242"/>
    <w:rsid w:val="00B17A1E"/>
    <w:rsid w:val="00B200D4"/>
    <w:rsid w:val="00B23E22"/>
    <w:rsid w:val="00B24140"/>
    <w:rsid w:val="00B26B1D"/>
    <w:rsid w:val="00B417EE"/>
    <w:rsid w:val="00B50A70"/>
    <w:rsid w:val="00B56991"/>
    <w:rsid w:val="00B60F6E"/>
    <w:rsid w:val="00B63A6D"/>
    <w:rsid w:val="00B64724"/>
    <w:rsid w:val="00B67DAF"/>
    <w:rsid w:val="00B70866"/>
    <w:rsid w:val="00B723C9"/>
    <w:rsid w:val="00B73A2A"/>
    <w:rsid w:val="00B757F8"/>
    <w:rsid w:val="00B812AC"/>
    <w:rsid w:val="00B83250"/>
    <w:rsid w:val="00B845AE"/>
    <w:rsid w:val="00B90B87"/>
    <w:rsid w:val="00B91F3B"/>
    <w:rsid w:val="00BA6B34"/>
    <w:rsid w:val="00BB176A"/>
    <w:rsid w:val="00BB3974"/>
    <w:rsid w:val="00BC376D"/>
    <w:rsid w:val="00BC52E8"/>
    <w:rsid w:val="00BC6B01"/>
    <w:rsid w:val="00BD3906"/>
    <w:rsid w:val="00BD7AC4"/>
    <w:rsid w:val="00BE3CD7"/>
    <w:rsid w:val="00BF33AB"/>
    <w:rsid w:val="00BF5830"/>
    <w:rsid w:val="00C000A8"/>
    <w:rsid w:val="00C00C23"/>
    <w:rsid w:val="00C02741"/>
    <w:rsid w:val="00C13B82"/>
    <w:rsid w:val="00C16AE1"/>
    <w:rsid w:val="00C21F4E"/>
    <w:rsid w:val="00C24924"/>
    <w:rsid w:val="00C251E4"/>
    <w:rsid w:val="00C30549"/>
    <w:rsid w:val="00C348D4"/>
    <w:rsid w:val="00C36F4C"/>
    <w:rsid w:val="00C40F7E"/>
    <w:rsid w:val="00C42E82"/>
    <w:rsid w:val="00C53C7A"/>
    <w:rsid w:val="00C5588F"/>
    <w:rsid w:val="00C56883"/>
    <w:rsid w:val="00C57614"/>
    <w:rsid w:val="00C57CBF"/>
    <w:rsid w:val="00C617DB"/>
    <w:rsid w:val="00C62842"/>
    <w:rsid w:val="00C708E6"/>
    <w:rsid w:val="00C7515F"/>
    <w:rsid w:val="00C76289"/>
    <w:rsid w:val="00C76304"/>
    <w:rsid w:val="00C77AAD"/>
    <w:rsid w:val="00C82B75"/>
    <w:rsid w:val="00C864B1"/>
    <w:rsid w:val="00C9092E"/>
    <w:rsid w:val="00C92967"/>
    <w:rsid w:val="00C949C1"/>
    <w:rsid w:val="00CA17C4"/>
    <w:rsid w:val="00CA4067"/>
    <w:rsid w:val="00CB1A31"/>
    <w:rsid w:val="00CB4B1F"/>
    <w:rsid w:val="00CC050C"/>
    <w:rsid w:val="00CC14B0"/>
    <w:rsid w:val="00CD2260"/>
    <w:rsid w:val="00CD236A"/>
    <w:rsid w:val="00CF1BDF"/>
    <w:rsid w:val="00CF1E96"/>
    <w:rsid w:val="00CF3134"/>
    <w:rsid w:val="00CF5CB0"/>
    <w:rsid w:val="00CF68F5"/>
    <w:rsid w:val="00D02E70"/>
    <w:rsid w:val="00D04A05"/>
    <w:rsid w:val="00D144F5"/>
    <w:rsid w:val="00D25A1B"/>
    <w:rsid w:val="00D25CC0"/>
    <w:rsid w:val="00D3596C"/>
    <w:rsid w:val="00D4004D"/>
    <w:rsid w:val="00D40A6E"/>
    <w:rsid w:val="00D52E93"/>
    <w:rsid w:val="00D54CA9"/>
    <w:rsid w:val="00D62CD3"/>
    <w:rsid w:val="00D65E3E"/>
    <w:rsid w:val="00D744BC"/>
    <w:rsid w:val="00D75314"/>
    <w:rsid w:val="00D769D9"/>
    <w:rsid w:val="00D77143"/>
    <w:rsid w:val="00D83BE2"/>
    <w:rsid w:val="00D84E62"/>
    <w:rsid w:val="00D90103"/>
    <w:rsid w:val="00D90180"/>
    <w:rsid w:val="00D909D1"/>
    <w:rsid w:val="00D926A9"/>
    <w:rsid w:val="00D93AAA"/>
    <w:rsid w:val="00D95013"/>
    <w:rsid w:val="00D977E6"/>
    <w:rsid w:val="00DA6A8C"/>
    <w:rsid w:val="00DB0216"/>
    <w:rsid w:val="00DB2ACC"/>
    <w:rsid w:val="00DB66CB"/>
    <w:rsid w:val="00DC0A7A"/>
    <w:rsid w:val="00DC345D"/>
    <w:rsid w:val="00DD258C"/>
    <w:rsid w:val="00DD76C4"/>
    <w:rsid w:val="00DE7C7D"/>
    <w:rsid w:val="00DF0403"/>
    <w:rsid w:val="00DF0E74"/>
    <w:rsid w:val="00DF470B"/>
    <w:rsid w:val="00E1163A"/>
    <w:rsid w:val="00E20CC0"/>
    <w:rsid w:val="00E2758F"/>
    <w:rsid w:val="00E301EF"/>
    <w:rsid w:val="00E32D12"/>
    <w:rsid w:val="00E33344"/>
    <w:rsid w:val="00E400A4"/>
    <w:rsid w:val="00E4665D"/>
    <w:rsid w:val="00E4722B"/>
    <w:rsid w:val="00E53F5F"/>
    <w:rsid w:val="00E65DB4"/>
    <w:rsid w:val="00E67A55"/>
    <w:rsid w:val="00E7276D"/>
    <w:rsid w:val="00E802AC"/>
    <w:rsid w:val="00E8035F"/>
    <w:rsid w:val="00E87960"/>
    <w:rsid w:val="00E91EE3"/>
    <w:rsid w:val="00E94743"/>
    <w:rsid w:val="00EA032E"/>
    <w:rsid w:val="00EA15BD"/>
    <w:rsid w:val="00EA246C"/>
    <w:rsid w:val="00EA267D"/>
    <w:rsid w:val="00EC075B"/>
    <w:rsid w:val="00EC45F0"/>
    <w:rsid w:val="00EC5979"/>
    <w:rsid w:val="00ED59C3"/>
    <w:rsid w:val="00EE2B52"/>
    <w:rsid w:val="00EE63D3"/>
    <w:rsid w:val="00EE6B41"/>
    <w:rsid w:val="00EF2775"/>
    <w:rsid w:val="00EF3D92"/>
    <w:rsid w:val="00EF7889"/>
    <w:rsid w:val="00F006AD"/>
    <w:rsid w:val="00F053BA"/>
    <w:rsid w:val="00F17F86"/>
    <w:rsid w:val="00F2231C"/>
    <w:rsid w:val="00F32015"/>
    <w:rsid w:val="00F35F88"/>
    <w:rsid w:val="00F35FF7"/>
    <w:rsid w:val="00F36A33"/>
    <w:rsid w:val="00F40765"/>
    <w:rsid w:val="00F41B4F"/>
    <w:rsid w:val="00F4553D"/>
    <w:rsid w:val="00F45DB6"/>
    <w:rsid w:val="00F65471"/>
    <w:rsid w:val="00F708B9"/>
    <w:rsid w:val="00F7498E"/>
    <w:rsid w:val="00F806DF"/>
    <w:rsid w:val="00F82526"/>
    <w:rsid w:val="00F93968"/>
    <w:rsid w:val="00F93E64"/>
    <w:rsid w:val="00F94CF9"/>
    <w:rsid w:val="00FA2B13"/>
    <w:rsid w:val="00FA5863"/>
    <w:rsid w:val="00FA5B38"/>
    <w:rsid w:val="00FA64DB"/>
    <w:rsid w:val="00FB4C7B"/>
    <w:rsid w:val="00FC43A9"/>
    <w:rsid w:val="00FC48E4"/>
    <w:rsid w:val="00FD440B"/>
    <w:rsid w:val="00FD71C9"/>
    <w:rsid w:val="00FE324A"/>
    <w:rsid w:val="00FF36D3"/>
    <w:rsid w:val="00FF4EC6"/>
    <w:rsid w:val="00FF589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17CED925-9C57-4863-9532-830C2A1F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6C4B"/>
    <w:rPr>
      <w:sz w:val="24"/>
      <w:szCs w:val="24"/>
      <w:lang w:eastAsia="en-US"/>
    </w:rPr>
  </w:style>
  <w:style w:type="paragraph" w:styleId="Titolo1">
    <w:name w:val="heading 1"/>
    <w:basedOn w:val="Normale"/>
    <w:next w:val="Normale"/>
    <w:link w:val="Titolo1Carattere"/>
    <w:uiPriority w:val="9"/>
    <w:qFormat/>
    <w:rsid w:val="00B14FD1"/>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uiPriority w:val="9"/>
    <w:unhideWhenUsed/>
    <w:qFormat/>
    <w:rsid w:val="00F053BA"/>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iPriority w:val="9"/>
    <w:semiHidden/>
    <w:unhideWhenUsed/>
    <w:qFormat/>
    <w:rsid w:val="005A4471"/>
    <w:pPr>
      <w:keepNext/>
      <w:keepLines/>
      <w:spacing w:before="40" w:line="256" w:lineRule="auto"/>
      <w:outlineLvl w:val="2"/>
    </w:pPr>
    <w:rPr>
      <w:rFonts w:ascii="Calibri Light" w:eastAsia="Times New Roman" w:hAnsi="Calibri Light"/>
      <w:color w:val="1F3763"/>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5FF0"/>
    <w:pPr>
      <w:ind w:left="720"/>
      <w:contextualSpacing/>
    </w:pPr>
  </w:style>
  <w:style w:type="paragraph" w:styleId="Revisione">
    <w:name w:val="Revision"/>
    <w:hidden/>
    <w:uiPriority w:val="99"/>
    <w:semiHidden/>
    <w:rsid w:val="006E2319"/>
    <w:rPr>
      <w:sz w:val="24"/>
      <w:szCs w:val="24"/>
      <w:lang w:eastAsia="en-US"/>
    </w:rPr>
  </w:style>
  <w:style w:type="character" w:styleId="Rimandocommento">
    <w:name w:val="annotation reference"/>
    <w:uiPriority w:val="99"/>
    <w:semiHidden/>
    <w:unhideWhenUsed/>
    <w:rsid w:val="006E2319"/>
    <w:rPr>
      <w:sz w:val="16"/>
      <w:szCs w:val="16"/>
    </w:rPr>
  </w:style>
  <w:style w:type="paragraph" w:styleId="Testocommento">
    <w:name w:val="annotation text"/>
    <w:basedOn w:val="Normale"/>
    <w:link w:val="TestocommentoCarattere"/>
    <w:uiPriority w:val="99"/>
    <w:unhideWhenUsed/>
    <w:rsid w:val="006E2319"/>
    <w:rPr>
      <w:sz w:val="20"/>
      <w:szCs w:val="20"/>
    </w:rPr>
  </w:style>
  <w:style w:type="character" w:customStyle="1" w:styleId="TestocommentoCarattere">
    <w:name w:val="Testo commento Carattere"/>
    <w:link w:val="Testocommento"/>
    <w:uiPriority w:val="99"/>
    <w:rsid w:val="006E2319"/>
    <w:rPr>
      <w:sz w:val="20"/>
      <w:szCs w:val="20"/>
    </w:rPr>
  </w:style>
  <w:style w:type="paragraph" w:styleId="Soggettocommento">
    <w:name w:val="annotation subject"/>
    <w:basedOn w:val="Testocommento"/>
    <w:next w:val="Testocommento"/>
    <w:link w:val="SoggettocommentoCarattere"/>
    <w:uiPriority w:val="99"/>
    <w:semiHidden/>
    <w:unhideWhenUsed/>
    <w:rsid w:val="006E2319"/>
    <w:rPr>
      <w:b/>
      <w:bCs/>
    </w:rPr>
  </w:style>
  <w:style w:type="character" w:customStyle="1" w:styleId="SoggettocommentoCarattere">
    <w:name w:val="Soggetto commento Carattere"/>
    <w:link w:val="Soggettocommento"/>
    <w:uiPriority w:val="99"/>
    <w:semiHidden/>
    <w:rsid w:val="006E2319"/>
    <w:rPr>
      <w:b/>
      <w:bCs/>
      <w:sz w:val="20"/>
      <w:szCs w:val="20"/>
    </w:rPr>
  </w:style>
  <w:style w:type="character" w:customStyle="1" w:styleId="Titolo3Carattere">
    <w:name w:val="Titolo 3 Carattere"/>
    <w:link w:val="Titolo3"/>
    <w:uiPriority w:val="9"/>
    <w:semiHidden/>
    <w:rsid w:val="005A4471"/>
    <w:rPr>
      <w:rFonts w:ascii="Calibri Light" w:eastAsia="Times New Roman" w:hAnsi="Calibri Light" w:cs="Times New Roman"/>
      <w:color w:val="1F3763"/>
    </w:rPr>
  </w:style>
  <w:style w:type="character" w:styleId="Enfasigrassetto">
    <w:name w:val="Strong"/>
    <w:uiPriority w:val="22"/>
    <w:qFormat/>
    <w:rsid w:val="0055106C"/>
    <w:rPr>
      <w:b/>
      <w:bCs/>
    </w:rPr>
  </w:style>
  <w:style w:type="paragraph" w:styleId="Intestazione">
    <w:name w:val="header"/>
    <w:basedOn w:val="Normale"/>
    <w:link w:val="IntestazioneCarattere"/>
    <w:uiPriority w:val="99"/>
    <w:unhideWhenUsed/>
    <w:rsid w:val="004575E8"/>
    <w:pPr>
      <w:tabs>
        <w:tab w:val="center" w:pos="4819"/>
        <w:tab w:val="right" w:pos="9638"/>
      </w:tabs>
    </w:pPr>
  </w:style>
  <w:style w:type="character" w:customStyle="1" w:styleId="IntestazioneCarattere">
    <w:name w:val="Intestazione Carattere"/>
    <w:basedOn w:val="Carpredefinitoparagrafo"/>
    <w:link w:val="Intestazione"/>
    <w:uiPriority w:val="99"/>
    <w:rsid w:val="004575E8"/>
  </w:style>
  <w:style w:type="paragraph" w:styleId="Pidipagina">
    <w:name w:val="footer"/>
    <w:basedOn w:val="Normale"/>
    <w:link w:val="PidipaginaCarattere"/>
    <w:uiPriority w:val="99"/>
    <w:unhideWhenUsed/>
    <w:rsid w:val="004575E8"/>
    <w:pPr>
      <w:tabs>
        <w:tab w:val="center" w:pos="4819"/>
        <w:tab w:val="right" w:pos="9638"/>
      </w:tabs>
    </w:pPr>
  </w:style>
  <w:style w:type="character" w:customStyle="1" w:styleId="PidipaginaCarattere">
    <w:name w:val="Piè di pagina Carattere"/>
    <w:basedOn w:val="Carpredefinitoparagrafo"/>
    <w:link w:val="Pidipagina"/>
    <w:uiPriority w:val="99"/>
    <w:rsid w:val="004575E8"/>
  </w:style>
  <w:style w:type="character" w:styleId="Collegamentoipertestuale">
    <w:name w:val="Hyperlink"/>
    <w:rsid w:val="002603BD"/>
    <w:rPr>
      <w:color w:val="0000FF"/>
      <w:u w:val="single"/>
    </w:rPr>
  </w:style>
  <w:style w:type="character" w:customStyle="1" w:styleId="Nessuno">
    <w:name w:val="Nessuno"/>
    <w:rsid w:val="002603BD"/>
  </w:style>
  <w:style w:type="character" w:styleId="Menzionenonrisolta">
    <w:name w:val="Unresolved Mention"/>
    <w:uiPriority w:val="99"/>
    <w:semiHidden/>
    <w:unhideWhenUsed/>
    <w:rsid w:val="000238A4"/>
    <w:rPr>
      <w:color w:val="605E5C"/>
      <w:shd w:val="clear" w:color="auto" w:fill="E1DFDD"/>
    </w:rPr>
  </w:style>
  <w:style w:type="paragraph" w:styleId="Nessunaspaziatura">
    <w:name w:val="No Spacing"/>
    <w:uiPriority w:val="1"/>
    <w:qFormat/>
    <w:rsid w:val="00570AD0"/>
    <w:rPr>
      <w:rFonts w:ascii="Times New Roman" w:eastAsia="Times New Roman" w:hAnsi="Times New Roman"/>
      <w:sz w:val="24"/>
      <w:szCs w:val="24"/>
      <w:lang w:eastAsia="it-IT"/>
    </w:rPr>
  </w:style>
  <w:style w:type="paragraph" w:styleId="NormaleWeb">
    <w:name w:val="Normal (Web)"/>
    <w:basedOn w:val="Normale"/>
    <w:uiPriority w:val="99"/>
    <w:unhideWhenUsed/>
    <w:rsid w:val="00A74272"/>
    <w:pPr>
      <w:spacing w:before="100" w:beforeAutospacing="1" w:after="100" w:afterAutospacing="1"/>
    </w:pPr>
    <w:rPr>
      <w:rFonts w:ascii="Times New Roman" w:eastAsia="Times New Roman" w:hAnsi="Times New Roman"/>
      <w:lang w:eastAsia="it-IT"/>
    </w:rPr>
  </w:style>
  <w:style w:type="character" w:customStyle="1" w:styleId="Titolo1Carattere">
    <w:name w:val="Titolo 1 Carattere"/>
    <w:link w:val="Titolo1"/>
    <w:uiPriority w:val="9"/>
    <w:rsid w:val="00B14FD1"/>
    <w:rPr>
      <w:rFonts w:ascii="Calibri Light" w:eastAsia="Times New Roman" w:hAnsi="Calibri Light" w:cs="Times New Roman"/>
      <w:b/>
      <w:bCs/>
      <w:kern w:val="32"/>
      <w:sz w:val="32"/>
      <w:szCs w:val="32"/>
      <w:lang w:eastAsia="en-US"/>
    </w:rPr>
  </w:style>
  <w:style w:type="character" w:styleId="Enfasicorsivo">
    <w:name w:val="Emphasis"/>
    <w:qFormat/>
    <w:rsid w:val="00F94CF9"/>
    <w:rPr>
      <w:i/>
      <w:iCs/>
    </w:rPr>
  </w:style>
  <w:style w:type="character" w:customStyle="1" w:styleId="Titolo2Carattere">
    <w:name w:val="Titolo 2 Carattere"/>
    <w:link w:val="Titolo2"/>
    <w:uiPriority w:val="9"/>
    <w:rsid w:val="00F053BA"/>
    <w:rPr>
      <w:rFonts w:ascii="Calibri Light" w:eastAsia="Times New Roman" w:hAnsi="Calibri Light" w:cs="Times New Roman"/>
      <w:b/>
      <w:bCs/>
      <w:i/>
      <w:iCs/>
      <w:sz w:val="28"/>
      <w:szCs w:val="28"/>
      <w:lang w:eastAsia="en-US"/>
    </w:rPr>
  </w:style>
  <w:style w:type="character" w:styleId="Collegamentovisitato">
    <w:name w:val="FollowedHyperlink"/>
    <w:uiPriority w:val="99"/>
    <w:semiHidden/>
    <w:unhideWhenUsed/>
    <w:rsid w:val="00F35FF7"/>
    <w:rPr>
      <w:color w:val="954F72"/>
      <w:u w:val="single"/>
    </w:rPr>
  </w:style>
  <w:style w:type="paragraph" w:customStyle="1" w:styleId="Testodomanda">
    <w:name w:val="Testo domanda"/>
    <w:basedOn w:val="Normale"/>
    <w:link w:val="TestodomandaCarattere"/>
    <w:qFormat/>
    <w:rsid w:val="00E4722B"/>
    <w:pPr>
      <w:spacing w:before="120" w:after="120" w:line="320" w:lineRule="exact"/>
      <w:jc w:val="both"/>
    </w:pPr>
    <w:rPr>
      <w:rFonts w:ascii="Bookman Old Style" w:eastAsia="Times New Roman" w:hAnsi="Bookman Old Style"/>
      <w:color w:val="366B82"/>
    </w:rPr>
  </w:style>
  <w:style w:type="character" w:customStyle="1" w:styleId="TestodomandaCarattere">
    <w:name w:val="Testo domanda Carattere"/>
    <w:link w:val="Testodomanda"/>
    <w:locked/>
    <w:rsid w:val="00E4722B"/>
    <w:rPr>
      <w:rFonts w:ascii="Bookman Old Style" w:eastAsia="Times New Roman" w:hAnsi="Bookman Old Style"/>
      <w:color w:val="366B82"/>
      <w:sz w:val="24"/>
      <w:szCs w:val="24"/>
      <w:lang w:eastAsia="en-US"/>
    </w:rPr>
  </w:style>
  <w:style w:type="paragraph" w:styleId="Testonotadichiusura">
    <w:name w:val="endnote text"/>
    <w:basedOn w:val="Normale"/>
    <w:link w:val="TestonotadichiusuraCarattere"/>
    <w:uiPriority w:val="99"/>
    <w:semiHidden/>
    <w:unhideWhenUsed/>
    <w:rsid w:val="00F45DB6"/>
    <w:rPr>
      <w:sz w:val="20"/>
      <w:szCs w:val="20"/>
      <w:lang w:val="en-US"/>
    </w:rPr>
  </w:style>
  <w:style w:type="character" w:customStyle="1" w:styleId="TestonotadichiusuraCarattere">
    <w:name w:val="Testo nota di chiusura Carattere"/>
    <w:link w:val="Testonotadichiusura"/>
    <w:uiPriority w:val="99"/>
    <w:semiHidden/>
    <w:rsid w:val="00F45DB6"/>
    <w:rPr>
      <w:lang w:val="en-US" w:eastAsia="en-US"/>
    </w:rPr>
  </w:style>
  <w:style w:type="character" w:styleId="Rimandonotadichiusura">
    <w:name w:val="endnote reference"/>
    <w:uiPriority w:val="99"/>
    <w:semiHidden/>
    <w:unhideWhenUsed/>
    <w:rsid w:val="00F45D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0439">
      <w:bodyDiv w:val="1"/>
      <w:marLeft w:val="0"/>
      <w:marRight w:val="0"/>
      <w:marTop w:val="0"/>
      <w:marBottom w:val="0"/>
      <w:divBdr>
        <w:top w:val="none" w:sz="0" w:space="0" w:color="auto"/>
        <w:left w:val="none" w:sz="0" w:space="0" w:color="auto"/>
        <w:bottom w:val="none" w:sz="0" w:space="0" w:color="auto"/>
        <w:right w:val="none" w:sz="0" w:space="0" w:color="auto"/>
      </w:divBdr>
    </w:div>
    <w:div w:id="143933604">
      <w:bodyDiv w:val="1"/>
      <w:marLeft w:val="0"/>
      <w:marRight w:val="0"/>
      <w:marTop w:val="0"/>
      <w:marBottom w:val="0"/>
      <w:divBdr>
        <w:top w:val="none" w:sz="0" w:space="0" w:color="auto"/>
        <w:left w:val="none" w:sz="0" w:space="0" w:color="auto"/>
        <w:bottom w:val="none" w:sz="0" w:space="0" w:color="auto"/>
        <w:right w:val="none" w:sz="0" w:space="0" w:color="auto"/>
      </w:divBdr>
    </w:div>
    <w:div w:id="380783770">
      <w:bodyDiv w:val="1"/>
      <w:marLeft w:val="0"/>
      <w:marRight w:val="0"/>
      <w:marTop w:val="0"/>
      <w:marBottom w:val="0"/>
      <w:divBdr>
        <w:top w:val="none" w:sz="0" w:space="0" w:color="auto"/>
        <w:left w:val="none" w:sz="0" w:space="0" w:color="auto"/>
        <w:bottom w:val="none" w:sz="0" w:space="0" w:color="auto"/>
        <w:right w:val="none" w:sz="0" w:space="0" w:color="auto"/>
      </w:divBdr>
    </w:div>
    <w:div w:id="426850124">
      <w:bodyDiv w:val="1"/>
      <w:marLeft w:val="0"/>
      <w:marRight w:val="0"/>
      <w:marTop w:val="0"/>
      <w:marBottom w:val="0"/>
      <w:divBdr>
        <w:top w:val="none" w:sz="0" w:space="0" w:color="auto"/>
        <w:left w:val="none" w:sz="0" w:space="0" w:color="auto"/>
        <w:bottom w:val="none" w:sz="0" w:space="0" w:color="auto"/>
        <w:right w:val="none" w:sz="0" w:space="0" w:color="auto"/>
      </w:divBdr>
    </w:div>
    <w:div w:id="600839704">
      <w:bodyDiv w:val="1"/>
      <w:marLeft w:val="0"/>
      <w:marRight w:val="0"/>
      <w:marTop w:val="0"/>
      <w:marBottom w:val="0"/>
      <w:divBdr>
        <w:top w:val="none" w:sz="0" w:space="0" w:color="auto"/>
        <w:left w:val="none" w:sz="0" w:space="0" w:color="auto"/>
        <w:bottom w:val="none" w:sz="0" w:space="0" w:color="auto"/>
        <w:right w:val="none" w:sz="0" w:space="0" w:color="auto"/>
      </w:divBdr>
    </w:div>
    <w:div w:id="679619788">
      <w:bodyDiv w:val="1"/>
      <w:marLeft w:val="0"/>
      <w:marRight w:val="0"/>
      <w:marTop w:val="0"/>
      <w:marBottom w:val="0"/>
      <w:divBdr>
        <w:top w:val="none" w:sz="0" w:space="0" w:color="auto"/>
        <w:left w:val="none" w:sz="0" w:space="0" w:color="auto"/>
        <w:bottom w:val="none" w:sz="0" w:space="0" w:color="auto"/>
        <w:right w:val="none" w:sz="0" w:space="0" w:color="auto"/>
      </w:divBdr>
    </w:div>
    <w:div w:id="694426018">
      <w:bodyDiv w:val="1"/>
      <w:marLeft w:val="0"/>
      <w:marRight w:val="0"/>
      <w:marTop w:val="0"/>
      <w:marBottom w:val="0"/>
      <w:divBdr>
        <w:top w:val="none" w:sz="0" w:space="0" w:color="auto"/>
        <w:left w:val="none" w:sz="0" w:space="0" w:color="auto"/>
        <w:bottom w:val="none" w:sz="0" w:space="0" w:color="auto"/>
        <w:right w:val="none" w:sz="0" w:space="0" w:color="auto"/>
      </w:divBdr>
    </w:div>
    <w:div w:id="759105821">
      <w:bodyDiv w:val="1"/>
      <w:marLeft w:val="0"/>
      <w:marRight w:val="0"/>
      <w:marTop w:val="0"/>
      <w:marBottom w:val="0"/>
      <w:divBdr>
        <w:top w:val="none" w:sz="0" w:space="0" w:color="auto"/>
        <w:left w:val="none" w:sz="0" w:space="0" w:color="auto"/>
        <w:bottom w:val="none" w:sz="0" w:space="0" w:color="auto"/>
        <w:right w:val="none" w:sz="0" w:space="0" w:color="auto"/>
      </w:divBdr>
    </w:div>
    <w:div w:id="1158157157">
      <w:bodyDiv w:val="1"/>
      <w:marLeft w:val="0"/>
      <w:marRight w:val="0"/>
      <w:marTop w:val="0"/>
      <w:marBottom w:val="0"/>
      <w:divBdr>
        <w:top w:val="none" w:sz="0" w:space="0" w:color="auto"/>
        <w:left w:val="none" w:sz="0" w:space="0" w:color="auto"/>
        <w:bottom w:val="none" w:sz="0" w:space="0" w:color="auto"/>
        <w:right w:val="none" w:sz="0" w:space="0" w:color="auto"/>
      </w:divBdr>
    </w:div>
    <w:div w:id="1518615681">
      <w:bodyDiv w:val="1"/>
      <w:marLeft w:val="0"/>
      <w:marRight w:val="0"/>
      <w:marTop w:val="0"/>
      <w:marBottom w:val="0"/>
      <w:divBdr>
        <w:top w:val="none" w:sz="0" w:space="0" w:color="auto"/>
        <w:left w:val="none" w:sz="0" w:space="0" w:color="auto"/>
        <w:bottom w:val="none" w:sz="0" w:space="0" w:color="auto"/>
        <w:right w:val="none" w:sz="0" w:space="0" w:color="auto"/>
      </w:divBdr>
    </w:div>
    <w:div w:id="1634749874">
      <w:bodyDiv w:val="1"/>
      <w:marLeft w:val="0"/>
      <w:marRight w:val="0"/>
      <w:marTop w:val="0"/>
      <w:marBottom w:val="0"/>
      <w:divBdr>
        <w:top w:val="none" w:sz="0" w:space="0" w:color="auto"/>
        <w:left w:val="none" w:sz="0" w:space="0" w:color="auto"/>
        <w:bottom w:val="none" w:sz="0" w:space="0" w:color="auto"/>
        <w:right w:val="none" w:sz="0" w:space="0" w:color="auto"/>
      </w:divBdr>
    </w:div>
    <w:div w:id="1838881615">
      <w:bodyDiv w:val="1"/>
      <w:marLeft w:val="0"/>
      <w:marRight w:val="0"/>
      <w:marTop w:val="0"/>
      <w:marBottom w:val="0"/>
      <w:divBdr>
        <w:top w:val="none" w:sz="0" w:space="0" w:color="auto"/>
        <w:left w:val="none" w:sz="0" w:space="0" w:color="auto"/>
        <w:bottom w:val="none" w:sz="0" w:space="0" w:color="auto"/>
        <w:right w:val="none" w:sz="0" w:space="0" w:color="auto"/>
      </w:divBdr>
    </w:div>
    <w:div w:id="1891990256">
      <w:bodyDiv w:val="1"/>
      <w:marLeft w:val="0"/>
      <w:marRight w:val="0"/>
      <w:marTop w:val="0"/>
      <w:marBottom w:val="0"/>
      <w:divBdr>
        <w:top w:val="none" w:sz="0" w:space="0" w:color="auto"/>
        <w:left w:val="none" w:sz="0" w:space="0" w:color="auto"/>
        <w:bottom w:val="none" w:sz="0" w:space="0" w:color="auto"/>
        <w:right w:val="none" w:sz="0" w:space="0" w:color="auto"/>
      </w:divBdr>
    </w:div>
    <w:div w:id="1914047831">
      <w:bodyDiv w:val="1"/>
      <w:marLeft w:val="0"/>
      <w:marRight w:val="0"/>
      <w:marTop w:val="0"/>
      <w:marBottom w:val="0"/>
      <w:divBdr>
        <w:top w:val="none" w:sz="0" w:space="0" w:color="auto"/>
        <w:left w:val="none" w:sz="0" w:space="0" w:color="auto"/>
        <w:bottom w:val="none" w:sz="0" w:space="0" w:color="auto"/>
        <w:right w:val="none" w:sz="0" w:space="0" w:color="auto"/>
      </w:divBdr>
    </w:div>
    <w:div w:id="1998343033">
      <w:bodyDiv w:val="1"/>
      <w:marLeft w:val="0"/>
      <w:marRight w:val="0"/>
      <w:marTop w:val="0"/>
      <w:marBottom w:val="0"/>
      <w:divBdr>
        <w:top w:val="none" w:sz="0" w:space="0" w:color="auto"/>
        <w:left w:val="none" w:sz="0" w:space="0" w:color="auto"/>
        <w:bottom w:val="none" w:sz="0" w:space="0" w:color="auto"/>
        <w:right w:val="none" w:sz="0" w:space="0" w:color="auto"/>
      </w:divBdr>
    </w:div>
    <w:div w:id="2083983356">
      <w:bodyDiv w:val="1"/>
      <w:marLeft w:val="0"/>
      <w:marRight w:val="0"/>
      <w:marTop w:val="0"/>
      <w:marBottom w:val="0"/>
      <w:divBdr>
        <w:top w:val="none" w:sz="0" w:space="0" w:color="auto"/>
        <w:left w:val="none" w:sz="0" w:space="0" w:color="auto"/>
        <w:bottom w:val="none" w:sz="0" w:space="0" w:color="auto"/>
        <w:right w:val="none" w:sz="0" w:space="0" w:color="auto"/>
      </w:divBdr>
      <w:divsChild>
        <w:div w:id="380982765">
          <w:marLeft w:val="0"/>
          <w:marRight w:val="0"/>
          <w:marTop w:val="0"/>
          <w:marBottom w:val="0"/>
          <w:divBdr>
            <w:top w:val="none" w:sz="0" w:space="0" w:color="auto"/>
            <w:left w:val="none" w:sz="0" w:space="0" w:color="auto"/>
            <w:bottom w:val="none" w:sz="0" w:space="0" w:color="auto"/>
            <w:right w:val="none" w:sz="0" w:space="0" w:color="auto"/>
          </w:divBdr>
        </w:div>
        <w:div w:id="1443765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alo@inc-comunicazio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a.russo@unionfood.it" TargetMode="External"/><Relationship Id="rId5" Type="http://schemas.openxmlformats.org/officeDocument/2006/relationships/webSettings" Target="webSettings.xml"/><Relationship Id="rId10" Type="http://schemas.openxmlformats.org/officeDocument/2006/relationships/hyperlink" Target="mailto:f.aruanno@inc-comunicazione.it&#249;" TargetMode="External"/><Relationship Id="rId4" Type="http://schemas.openxmlformats.org/officeDocument/2006/relationships/settings" Target="settings.xml"/><Relationship Id="rId9" Type="http://schemas.openxmlformats.org/officeDocument/2006/relationships/hyperlink" Target="mailto:c.cantonetti@inc-comunicazion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B5C17-CBA3-4BA2-95FE-78EBA178B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1228</Words>
  <Characters>7000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8212</CharactersWithSpaces>
  <SharedDoc>false</SharedDoc>
  <HLinks>
    <vt:vector size="24" baseType="variant">
      <vt:variant>
        <vt:i4>2031738</vt:i4>
      </vt:variant>
      <vt:variant>
        <vt:i4>9</vt:i4>
      </vt:variant>
      <vt:variant>
        <vt:i4>0</vt:i4>
      </vt:variant>
      <vt:variant>
        <vt:i4>5</vt:i4>
      </vt:variant>
      <vt:variant>
        <vt:lpwstr>mailto:roberta.russo@unionfood.it</vt:lpwstr>
      </vt:variant>
      <vt:variant>
        <vt:lpwstr/>
      </vt:variant>
      <vt:variant>
        <vt:i4>16253013</vt:i4>
      </vt:variant>
      <vt:variant>
        <vt:i4>6</vt:i4>
      </vt:variant>
      <vt:variant>
        <vt:i4>0</vt:i4>
      </vt:variant>
      <vt:variant>
        <vt:i4>5</vt:i4>
      </vt:variant>
      <vt:variant>
        <vt:lpwstr>mailto:f.aruanno@inc-comunicazione.itù</vt:lpwstr>
      </vt:variant>
      <vt:variant>
        <vt:lpwstr/>
      </vt:variant>
      <vt:variant>
        <vt:i4>4063250</vt:i4>
      </vt:variant>
      <vt:variant>
        <vt:i4>3</vt:i4>
      </vt:variant>
      <vt:variant>
        <vt:i4>0</vt:i4>
      </vt:variant>
      <vt:variant>
        <vt:i4>5</vt:i4>
      </vt:variant>
      <vt:variant>
        <vt:lpwstr>mailto:c.cantonetti@inc-comunicazione.it</vt:lpwstr>
      </vt:variant>
      <vt:variant>
        <vt:lpwstr/>
      </vt:variant>
      <vt:variant>
        <vt:i4>4718714</vt:i4>
      </vt:variant>
      <vt:variant>
        <vt:i4>0</vt:i4>
      </vt:variant>
      <vt:variant>
        <vt:i4>0</vt:i4>
      </vt:variant>
      <vt:variant>
        <vt:i4>5</vt:i4>
      </vt:variant>
      <vt:variant>
        <vt:lpwstr>mailto:i.calo@inc-comunicazione.it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Bellomo</dc:creator>
  <cp:keywords/>
  <dc:description/>
  <cp:lastModifiedBy>Luca Cipriano</cp:lastModifiedBy>
  <cp:revision>4</cp:revision>
  <cp:lastPrinted>2022-06-17T17:33:00Z</cp:lastPrinted>
  <dcterms:created xsi:type="dcterms:W3CDTF">2024-04-03T08:33:00Z</dcterms:created>
  <dcterms:modified xsi:type="dcterms:W3CDTF">2024-04-03T08:33:00Z</dcterms:modified>
</cp:coreProperties>
</file>